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2024八年级上册班主任工作总结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2024八年级上册班主任工作总结（精选15篇）2024八年级上册班主任工作总结 篇1 本学期，我担任八年级(1)班班主任工作。在学校领导的支持配合下，我顺利地完成了学校布置的各项任务。在从事德育教学过程中，有顺利也有挫折，有成功也有失败，既...</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2024八年级上册班主任工作总结（精选15篇）</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篇2</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篇4</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篇5</w:t>
      </w:r>
    </w:p>
    <w:p>
      <w:pPr>
        <w:ind w:left="0" w:right="0" w:firstLine="560"/>
        <w:spacing w:before="450" w:after="450" w:line="312" w:lineRule="auto"/>
      </w:pPr>
      <w:r>
        <w:rPr>
          <w:rFonts w:ascii="宋体" w:hAnsi="宋体" w:eastAsia="宋体" w:cs="宋体"/>
          <w:color w:val="000"/>
          <w:sz w:val="28"/>
          <w:szCs w:val="28"/>
        </w:rPr>
        <w:t xml:space="preserve">教书十几年来，我一直担任班主任之职，本学期我担任803班班主任工作，本班共35名学生，作为班主任，我本着教书育人、热爱学生的原则，力求使每一个学生都能全面健康的发展，本学期我做了以下工作：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w:t>
      </w:r>
    </w:p>
    <w:p>
      <w:pPr>
        <w:ind w:left="0" w:right="0" w:firstLine="560"/>
        <w:spacing w:before="450" w:after="450" w:line="312" w:lineRule="auto"/>
      </w:pPr>
      <w:r>
        <w:rPr>
          <w:rFonts w:ascii="宋体" w:hAnsi="宋体" w:eastAsia="宋体" w:cs="宋体"/>
          <w:color w:val="000"/>
          <w:sz w:val="28"/>
          <w:szCs w:val="28"/>
        </w:rPr>
        <w:t xml:space="preserve">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篇6</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篇7</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 赤诚、严格、活跃、奋进 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篇8</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篇9</w:t>
      </w:r>
    </w:p>
    <w:p>
      <w:pPr>
        <w:ind w:left="0" w:right="0" w:firstLine="560"/>
        <w:spacing w:before="450" w:after="450" w:line="312" w:lineRule="auto"/>
      </w:pPr>
      <w:r>
        <w:rPr>
          <w:rFonts w:ascii="宋体" w:hAnsi="宋体" w:eastAsia="宋体" w:cs="宋体"/>
          <w:color w:val="000"/>
          <w:sz w:val="28"/>
          <w:szCs w:val="28"/>
        </w:rPr>
        <w:t xml:space="preserve">转眼之间,半学期时间又过去,回顾这半学期的生活,我们八(3)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3、对于班级成员的共同毛病做统一的强行要求。强迫更改不良习惯，甚至采取必要惩罚措施。如吃零食、不交作业等不良习惯即采用适当的惩罚方法。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学生以后都能成为有知识、有文化的人，我采用各种方法来督促他们在学习上下功夫。督促学习不努力的同学，多走多看防止走神的，严肃批评不交作业，上课违反纪律的等，还通过谈话的方式教育一些学习习惯不好的同学改正不足之处，端正学习态度，积极的努力学习。</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课堂纪律的好坏直接影响到班级学风的形成，学生学习积极性的高低，对班级的看法和学生本身对班级的凝聚力。可以说，一个班级如果没有良好的纪律，那么这个班级肯定要走向失败。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方法用尽，但效果并不明显。只要我不在教室，纪律就不太好了。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在学校分配的各次劳动任务中，我班同学都以极大的热情保质保量的及时完成任务。</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以上是我对本学期八年级(3)班务工作的总结，如有不到之处还请各位领导和老师提出宝贵意见和建议，我将积极努力弥补工作中的不到之处，尽快提高教育教学管理业务水平。</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本学期我担任八(4)班的班主任工作。在这个学期里，为了搞好本班的班风、学风，促进学生全面发展，提高青少年的德、智、体、美、劳多方面的素质，做了下面几点工作：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胸卡，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自主探索问题，然后与同学交流。放幻灯投影，要求学生看图回答有关问题。分小组进行讨论交流，并回答问题。用游戏形式提高学生学习兴趣，用交流形式培养学生的思想感情。这样，既调动了学生参与课堂教学的积极性，又训练了学生动口、动脑、动手的能力，也培养了口头表达和逻辑思维的能力。</w:t>
      </w:r>
    </w:p>
    <w:p>
      <w:pPr>
        <w:ind w:left="0" w:right="0" w:firstLine="560"/>
        <w:spacing w:before="450" w:after="450" w:line="312" w:lineRule="auto"/>
      </w:pPr>
      <w:r>
        <w:rPr>
          <w:rFonts w:ascii="宋体" w:hAnsi="宋体" w:eastAsia="宋体" w:cs="宋体"/>
          <w:color w:val="000"/>
          <w:sz w:val="28"/>
          <w:szCs w:val="28"/>
        </w:rPr>
        <w:t xml:space="preserve">二、培训班干部。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今后，还要继续做好学生的思想教育和教学工作，我会不断地积累经验和教训，尽快提高自己，为培养新时代的学生而努力!</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篇13</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篇14</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2024-09-20T22:55:33+08:00</dcterms:created>
  <dcterms:modified xsi:type="dcterms:W3CDTF">2024-09-20T22:55:33+08:00</dcterms:modified>
</cp:coreProperties>
</file>

<file path=docProps/custom.xml><?xml version="1.0" encoding="utf-8"?>
<Properties xmlns="http://schemas.openxmlformats.org/officeDocument/2006/custom-properties" xmlns:vt="http://schemas.openxmlformats.org/officeDocument/2006/docPropsVTypes"/>
</file>