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三年级数学期末教学工作总结</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三年级数学期末教学工作总结5篇在数学教学中，我们不仅要让学生了解知识从哪里来，更要让学生知道往何处去，数学在当今社会的发展中有着十分重要的作用。下面是小编为大家收集有关于三年级数学期末教学工作总结，希望你喜欢。&gt;三年级数学期末教学工作总结1...</w:t>
      </w:r>
    </w:p>
    <w:p>
      <w:pPr>
        <w:ind w:left="0" w:right="0" w:firstLine="560"/>
        <w:spacing w:before="450" w:after="450" w:line="312" w:lineRule="auto"/>
      </w:pPr>
      <w:r>
        <w:rPr>
          <w:rFonts w:ascii="宋体" w:hAnsi="宋体" w:eastAsia="宋体" w:cs="宋体"/>
          <w:color w:val="000"/>
          <w:sz w:val="28"/>
          <w:szCs w:val="28"/>
        </w:rPr>
        <w:t xml:space="preserve">三年级数学期末教学工作总结5篇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在数学教学中，我们不仅要让学生了解知识从哪里来，更要让学生知道往何处去，数学在当今社会的发展中有着十分重要的作用。下面是小编为大家收集有关于三年级数学期末教学工作总结，希望你喜欢。</w:t>
      </w:r>
    </w:p>
    <w:p>
      <w:pPr>
        <w:ind w:left="0" w:right="0" w:firstLine="560"/>
        <w:spacing w:before="450" w:after="450" w:line="312" w:lineRule="auto"/>
      </w:pPr>
      <w:r>
        <w:rPr>
          <w:rFonts w:ascii="宋体" w:hAnsi="宋体" w:eastAsia="宋体" w:cs="宋体"/>
          <w:color w:val="000"/>
          <w:sz w:val="28"/>
          <w:szCs w:val="28"/>
        </w:rPr>
        <w:t xml:space="preserve">&gt;三年级数学期末教学工作总结1</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&gt;三年级数学期末教学工作总结2</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&gt;三年级数学期末教学工作总结3</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&gt;三年级数学期末教学工作总结4</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&gt;三年级数学期末教学工作总结5</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2024-10-20T01:17:01+08:00</dcterms:created>
  <dcterms:modified xsi:type="dcterms:W3CDTF">2024-10-20T01:17:01+08:00</dcterms:modified>
</cp:coreProperties>
</file>

<file path=docProps/custom.xml><?xml version="1.0" encoding="utf-8"?>
<Properties xmlns="http://schemas.openxmlformats.org/officeDocument/2006/custom-properties" xmlns:vt="http://schemas.openxmlformats.org/officeDocument/2006/docPropsVTypes"/>
</file>