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大学生村官年度个人总结范文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写好工作总结是非常重要的，但也要非常困难的。以下是本站小编为大家精心整理的大学生村官年度个人总结范文，欢迎大家阅读，供您参考。更多内容请关注本站。大学生村官年度个人总结范文　　本人于20XX年7月到XX镇XX村工作。这对我来说是个新的挑...</w:t>
      </w:r>
    </w:p>
    <w:p>
      <w:pPr>
        <w:ind w:left="0" w:right="0" w:firstLine="560"/>
        <w:spacing w:before="450" w:after="450" w:line="312" w:lineRule="auto"/>
      </w:pPr>
      <w:r>
        <w:rPr>
          <w:rFonts w:ascii="宋体" w:hAnsi="宋体" w:eastAsia="宋体" w:cs="宋体"/>
          <w:color w:val="000"/>
          <w:sz w:val="28"/>
          <w:szCs w:val="28"/>
        </w:rPr>
        <w:t xml:space="preserve">　　写好工作总结是非常重要的，但也要非常困难的。以下是本站小编为大家精心整理的大学生村官年度个人总结范文，欢迎大家阅读，供您参考。更多内容请关注本站。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大学生村官年度个人总结范文</w:t>
      </w:r>
    </w:p>
    <w:p>
      <w:pPr>
        <w:ind w:left="0" w:right="0" w:firstLine="560"/>
        <w:spacing w:before="450" w:after="450" w:line="312" w:lineRule="auto"/>
      </w:pPr>
      <w:r>
        <w:rPr>
          <w:rFonts w:ascii="宋体" w:hAnsi="宋体" w:eastAsia="宋体" w:cs="宋体"/>
          <w:color w:val="000"/>
          <w:sz w:val="28"/>
          <w:szCs w:val="28"/>
        </w:rPr>
        <w:t xml:space="preserve">　　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　　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　　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　　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2024-09-21T00:28:27+08:00</dcterms:created>
  <dcterms:modified xsi:type="dcterms:W3CDTF">2024-09-21T00:28:27+08:00</dcterms:modified>
</cp:coreProperties>
</file>

<file path=docProps/custom.xml><?xml version="1.0" encoding="utf-8"?>
<Properties xmlns="http://schemas.openxmlformats.org/officeDocument/2006/custom-properties" xmlns:vt="http://schemas.openxmlformats.org/officeDocument/2006/docPropsVTypes"/>
</file>