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酒店实习工作总结范文3000字</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实习目的:通过实地实习，了解酒店经营管理过程，酒店的服务及文化，加强管理理论与实践的结合。　　湖南天玺大酒店总体介绍　　湖南天玺大酒店是由湖南拓展集团投资，由新加坡华夏国际酒店集团管理，按照国家五标准建造的湖南省首家产权式商务酒店。XX年9...</w:t>
      </w:r>
    </w:p>
    <w:p>
      <w:pPr>
        <w:ind w:left="0" w:right="0" w:firstLine="560"/>
        <w:spacing w:before="450" w:after="450" w:line="312" w:lineRule="auto"/>
      </w:pPr>
      <w:r>
        <w:rPr>
          <w:rFonts w:ascii="宋体" w:hAnsi="宋体" w:eastAsia="宋体" w:cs="宋体"/>
          <w:color w:val="000"/>
          <w:sz w:val="28"/>
          <w:szCs w:val="28"/>
        </w:rPr>
        <w:t xml:space="preserve">实习目的:通过实地实习，了解酒店经营管理过程，酒店的服务及文化，加强管理理论与实践的结合。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　　湖南天玺大酒店总体介绍</w:t>
      </w:r>
    </w:p>
    <w:p>
      <w:pPr>
        <w:ind w:left="0" w:right="0" w:firstLine="560"/>
        <w:spacing w:before="450" w:after="450" w:line="312" w:lineRule="auto"/>
      </w:pPr>
      <w:r>
        <w:rPr>
          <w:rFonts w:ascii="宋体" w:hAnsi="宋体" w:eastAsia="宋体" w:cs="宋体"/>
          <w:color w:val="000"/>
          <w:sz w:val="28"/>
          <w:szCs w:val="28"/>
        </w:rPr>
        <w:t xml:space="preserve">　　湖南天玺大酒店是由湖南拓展集团投资，由新加坡华夏国际酒店集团管理，按照国家五标准建造的湖南省首家产权式商务酒店。XX年9月正式通过四酒店评定。</w:t>
      </w:r>
    </w:p>
    <w:p>
      <w:pPr>
        <w:ind w:left="0" w:right="0" w:firstLine="560"/>
        <w:spacing w:before="450" w:after="450" w:line="312" w:lineRule="auto"/>
      </w:pPr>
      <w:r>
        <w:rPr>
          <w:rFonts w:ascii="宋体" w:hAnsi="宋体" w:eastAsia="宋体" w:cs="宋体"/>
          <w:color w:val="000"/>
          <w:sz w:val="28"/>
          <w:szCs w:val="28"/>
        </w:rPr>
        <w:t xml:space="preserve">　　酒店坐落于长沙市商业中心芙蓉中路518号，主楼高达100米，共30层，比邻新世纪体育中心，凭楼远眺，山水洲城尽收眼底，酒店距黄花机场26公里，30分钟车程;距火车站4公里，10分钟车程;距步行商业街3公里，5分钟车程;距省政府3公里，5分钟车程，交通十分便利。</w:t>
      </w:r>
    </w:p>
    <w:p>
      <w:pPr>
        <w:ind w:left="0" w:right="0" w:firstLine="560"/>
        <w:spacing w:before="450" w:after="450" w:line="312" w:lineRule="auto"/>
      </w:pPr>
      <w:r>
        <w:rPr>
          <w:rFonts w:ascii="宋体" w:hAnsi="宋体" w:eastAsia="宋体" w:cs="宋体"/>
          <w:color w:val="000"/>
          <w:sz w:val="28"/>
          <w:szCs w:val="28"/>
        </w:rPr>
        <w:t xml:space="preserve">　　其中客房的分布及特点：11楼-26楼共24层，18楼设有儿童活动室，25楼设有阅览室，23楼为无烟楼层，24、25、26楼为行政楼层，客房内均提供免费宽带上网。11楼-23楼的客房情况：每层楼有17间客房，01、21号房为商务单人房，02、05、06、08、18、19、20房为高级双人房，07为豪华双人房，12、15、16、17为商务双人房，10为豪华套房(其中11、15、17楼的10房为豪华双人套房，12、16、18楼-23楼的10房为豪华单人套房)，11为高级套房(与豪华套房类同)。01房-10房朝向北面，11房-21房朝向南面，变换着的摩天轮是最耀眼的风景线，特别是夜景，将长沙的繁华尽收眼底。</w:t>
      </w:r>
    </w:p>
    <w:p>
      <w:pPr>
        <w:ind w:left="0" w:right="0" w:firstLine="560"/>
        <w:spacing w:before="450" w:after="450" w:line="312" w:lineRule="auto"/>
      </w:pPr>
      <w:r>
        <w:rPr>
          <w:rFonts w:ascii="宋体" w:hAnsi="宋体" w:eastAsia="宋体" w:cs="宋体"/>
          <w:color w:val="000"/>
          <w:sz w:val="28"/>
          <w:szCs w:val="28"/>
        </w:rPr>
        <w:t xml:space="preserve">　　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w:t>
      </w:r>
    </w:p>
    <w:p>
      <w:pPr>
        <w:ind w:left="0" w:right="0" w:firstLine="560"/>
        <w:spacing w:before="450" w:after="450" w:line="312" w:lineRule="auto"/>
      </w:pPr>
      <w:r>
        <w:rPr>
          <w:rFonts w:ascii="宋体" w:hAnsi="宋体" w:eastAsia="宋体" w:cs="宋体"/>
          <w:color w:val="000"/>
          <w:sz w:val="28"/>
          <w:szCs w:val="28"/>
        </w:rPr>
        <w:t xml:space="preserve">　　对老员工进行跟踪培训和指导，不断提高和改善他们的业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3.网络营销</w:t>
      </w:r>
    </w:p>
    <w:p>
      <w:pPr>
        <w:ind w:left="0" w:right="0" w:firstLine="560"/>
        <w:spacing w:before="450" w:after="450" w:line="312" w:lineRule="auto"/>
      </w:pPr>
      <w:r>
        <w:rPr>
          <w:rFonts w:ascii="宋体" w:hAnsi="宋体" w:eastAsia="宋体" w:cs="宋体"/>
          <w:color w:val="000"/>
          <w:sz w:val="28"/>
          <w:szCs w:val="28"/>
        </w:rPr>
        <w:t xml:space="preserve">　　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　　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　　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通过这次为期六个月的实习，使我比较全面地直观地了解了企业的生产经营过程，认识到管理实践的重要性。为今后的理论学习进一步打下坚实础。同时，在实习的过程中，也结识了很多同事和朋友。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2024-11-13T06:04:38+08:00</dcterms:created>
  <dcterms:modified xsi:type="dcterms:W3CDTF">2024-11-13T06:04:38+08:00</dcterms:modified>
</cp:coreProperties>
</file>

<file path=docProps/custom.xml><?xml version="1.0" encoding="utf-8"?>
<Properties xmlns="http://schemas.openxmlformats.org/officeDocument/2006/custom-properties" xmlns:vt="http://schemas.openxmlformats.org/officeDocument/2006/docPropsVTypes"/>
</file>