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事业单位财务个人总结2024年</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个人总结20_年5篇时光飞逝，伴随着比较紧凑又略显紧张的工作节奏，一年的工作就这样接近尾声，经过过去一年的辛勤付出，我们一定积累了不少经验和教训，不如趁现在好好地总结一下过去的工作，争取来年再创佳绩！以下是小编整理的事业单位财务...</w:t>
      </w:r>
    </w:p>
    <w:p>
      <w:pPr>
        <w:ind w:left="0" w:right="0" w:firstLine="560"/>
        <w:spacing w:before="450" w:after="450" w:line="312" w:lineRule="auto"/>
      </w:pPr>
      <w:r>
        <w:rPr>
          <w:rFonts w:ascii="宋体" w:hAnsi="宋体" w:eastAsia="宋体" w:cs="宋体"/>
          <w:color w:val="000"/>
          <w:sz w:val="28"/>
          <w:szCs w:val="28"/>
        </w:rPr>
        <w:t xml:space="preserve">事业单位财务个人总结20_年5篇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经过过去一年的辛勤付出，我们一定积累了不少经验和教训，不如趁现在好好地总结一下过去的工作，争取来年再创佳绩！以下是小编整理的事业单位财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事业单位财务个人总结20_年篇1</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事业单位财务个人总结20_年篇2</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1、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事业单位财务个人总结20_年篇3</w:t>
      </w:r>
    </w:p>
    <w:p>
      <w:pPr>
        <w:ind w:left="0" w:right="0" w:firstLine="560"/>
        <w:spacing w:before="450" w:after="450" w:line="312" w:lineRule="auto"/>
      </w:pPr>
      <w:r>
        <w:rPr>
          <w:rFonts w:ascii="宋体" w:hAnsi="宋体" w:eastAsia="宋体" w:cs="宋体"/>
          <w:color w:val="000"/>
          <w:sz w:val="28"/>
          <w:szCs w:val="28"/>
        </w:rPr>
        <w:t xml:space="preserve">20_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1、通过杂志报刊、电脑网络和电视新闻等媒体，认真学习贯彻党的基本路线、方针、政策，不断提高了政治理论水平，加强政治思想和品德修养。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事业单位财务个人总结20_年篇4</w:t>
      </w:r>
    </w:p>
    <w:p>
      <w:pPr>
        <w:ind w:left="0" w:right="0" w:firstLine="560"/>
        <w:spacing w:before="450" w:after="450" w:line="312" w:lineRule="auto"/>
      </w:pPr>
      <w:r>
        <w:rPr>
          <w:rFonts w:ascii="宋体" w:hAnsi="宋体" w:eastAsia="宋体" w:cs="宋体"/>
          <w:color w:val="000"/>
          <w:sz w:val="28"/>
          <w:szCs w:val="28"/>
        </w:rPr>
        <w:t xml:space="preserve">一、爱岗敬业，坚持原则建立优越的职业道德</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二、增强政治学习尽力进步自身素质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继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三、看重日常财务出入治理</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五、科学调整，厉行勤俭</w:t>
      </w:r>
    </w:p>
    <w:p>
      <w:pPr>
        <w:ind w:left="0" w:right="0" w:firstLine="560"/>
        <w:spacing w:before="450" w:after="450" w:line="312" w:lineRule="auto"/>
      </w:pPr>
      <w:r>
        <w:rPr>
          <w:rFonts w:ascii="宋体" w:hAnsi="宋体" w:eastAsia="宋体" w:cs="宋体"/>
          <w:color w:val="000"/>
          <w:sz w:val="28"/>
          <w:szCs w:val="28"/>
        </w:rPr>
        <w:t xml:space="preserve">本着勤俭，包督工作必要地原则坚持做到多请示，多陈诉请示，不该报的不报，不该购的不购，充分应用办公现有资源，科学高度，合理调度，能用则用，能修则修，以最小的支出取得最佳后果。</w:t>
      </w:r>
    </w:p>
    <w:p>
      <w:pPr>
        <w:ind w:left="0" w:right="0" w:firstLine="560"/>
        <w:spacing w:before="450" w:after="450" w:line="312" w:lineRule="auto"/>
      </w:pPr>
      <w:r>
        <w:rPr>
          <w:rFonts w:ascii="宋体" w:hAnsi="宋体" w:eastAsia="宋体" w:cs="宋体"/>
          <w:color w:val="000"/>
          <w:sz w:val="28"/>
          <w:szCs w:val="28"/>
        </w:rPr>
        <w:t xml:space="preserve">总之在20__年的工作中，本身在局、中心和科室同志们的困难奋斗是分不开的，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事业单位财务个人总结20_年篇5</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2024-09-21T02:34:12+08:00</dcterms:created>
  <dcterms:modified xsi:type="dcterms:W3CDTF">2024-09-21T02:34:12+08:00</dcterms:modified>
</cp:coreProperties>
</file>

<file path=docProps/custom.xml><?xml version="1.0" encoding="utf-8"?>
<Properties xmlns="http://schemas.openxmlformats.org/officeDocument/2006/custom-properties" xmlns:vt="http://schemas.openxmlformats.org/officeDocument/2006/docPropsVTypes"/>
</file>