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财务助理工作总结个人优秀精选</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财务助理是指在财务部门里往往做着最基础的工作，包括审核财务单据，整理档案，管理发票，协助做一些预算分析，起草处理财务相关资料和文件等工作，这些工作虽然琐碎，却是做好其他财务工作的必要准备。今天为大家精心准备了财务助理工作总结个人优秀精选，希...</w:t>
      </w:r>
    </w:p>
    <w:p>
      <w:pPr>
        <w:ind w:left="0" w:right="0" w:firstLine="560"/>
        <w:spacing w:before="450" w:after="450" w:line="312" w:lineRule="auto"/>
      </w:pPr>
      <w:r>
        <w:rPr>
          <w:rFonts w:ascii="宋体" w:hAnsi="宋体" w:eastAsia="宋体" w:cs="宋体"/>
          <w:color w:val="000"/>
          <w:sz w:val="28"/>
          <w:szCs w:val="28"/>
        </w:rPr>
        <w:t xml:space="preserve">财务助理是指在财务部门里往往做着最基础的工作，包括审核财务单据，整理档案，管理发票，协助做一些预算分析，起草处理财务相关资料和文件等工作，这些工作虽然琐碎，却是做好其他财务工作的必要准备。今天为大家精心准备了财务助理工作总结个人优秀精选，希望对大家有所帮助![_TAG_h2]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2024年，在公司领导的正确领导和精心指导下，在各位同事的大力支持和协作配合下，我紧紧围绕自身财务工作职责，强化学习、学以致用，求真务实、拼搏实干，尤其是11月份竞聘任财务科长助理后，积极适应新的工作岗位，做到自我加压、勤奋工作，取得了较好的工作成绩，为公司各项业务的健康、稳定发展奠定了坚实基础。现将2024年的主要工作情况述职如下：</w:t>
      </w:r>
    </w:p>
    <w:p>
      <w:pPr>
        <w:ind w:left="0" w:right="0" w:firstLine="560"/>
        <w:spacing w:before="450" w:after="450" w:line="312" w:lineRule="auto"/>
      </w:pPr>
      <w:r>
        <w:rPr>
          <w:rFonts w:ascii="宋体" w:hAnsi="宋体" w:eastAsia="宋体" w:cs="宋体"/>
          <w:color w:val="000"/>
          <w:sz w:val="28"/>
          <w:szCs w:val="28"/>
        </w:rPr>
        <w:t xml:space="preserve">　　&gt;一、加强政治学习，提升思想素质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&gt;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&gt;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黑体" w:hAnsi="黑体" w:eastAsia="黑体" w:cs="黑体"/>
          <w:color w:val="000000"/>
          <w:sz w:val="36"/>
          <w:szCs w:val="36"/>
          <w:b w:val="1"/>
          <w:bCs w:val="1"/>
        </w:rPr>
        <w:t xml:space="preserve">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2024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&gt;　二、其它工作</w:t>
      </w:r>
    </w:p>
    <w:p>
      <w:pPr>
        <w:ind w:left="0" w:right="0" w:firstLine="560"/>
        <w:spacing w:before="450" w:after="450" w:line="312" w:lineRule="auto"/>
      </w:pPr>
      <w:r>
        <w:rPr>
          <w:rFonts w:ascii="宋体" w:hAnsi="宋体" w:eastAsia="宋体" w:cs="宋体"/>
          <w:color w:val="000"/>
          <w:sz w:val="28"/>
          <w:szCs w:val="28"/>
        </w:rPr>
        <w:t xml:space="preserve">　　1、透过2024年度一般纳税人年检和工商年检工作。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2、透过2024年度税务汇算清激工作，无不合理费用列支。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&gt;四、解决方法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　&gt;　一、费用</w:t>
      </w:r>
    </w:p>
    <w:p>
      <w:pPr>
        <w:ind w:left="0" w:right="0" w:firstLine="560"/>
        <w:spacing w:before="450" w:after="450" w:line="312" w:lineRule="auto"/>
      </w:pPr>
      <w:r>
        <w:rPr>
          <w:rFonts w:ascii="宋体" w:hAnsi="宋体" w:eastAsia="宋体" w:cs="宋体"/>
          <w:color w:val="000"/>
          <w:sz w:val="28"/>
          <w:szCs w:val="28"/>
        </w:rPr>
        <w:t xml:space="preserve">　　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　　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　　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&gt;　　二、销售</w:t>
      </w:r>
    </w:p>
    <w:p>
      <w:pPr>
        <w:ind w:left="0" w:right="0" w:firstLine="560"/>
        <w:spacing w:before="450" w:after="450" w:line="312" w:lineRule="auto"/>
      </w:pPr>
      <w:r>
        <w:rPr>
          <w:rFonts w:ascii="宋体" w:hAnsi="宋体" w:eastAsia="宋体" w:cs="宋体"/>
          <w:color w:val="000"/>
          <w:sz w:val="28"/>
          <w:szCs w:val="28"/>
        </w:rPr>
        <w:t xml:space="preserve">　　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　　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　　销售发票有增值税发票，普通发票，美金发票、形式发票以及营业税发票。销售凭证的制作也相对比较简单，最重要的是要保证借贷方向，金额币种，何种营业收入的准确性。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&gt;　　三、应收</w:t>
      </w:r>
    </w:p>
    <w:p>
      <w:pPr>
        <w:ind w:left="0" w:right="0" w:firstLine="560"/>
        <w:spacing w:before="450" w:after="450" w:line="312" w:lineRule="auto"/>
      </w:pPr>
      <w:r>
        <w:rPr>
          <w:rFonts w:ascii="宋体" w:hAnsi="宋体" w:eastAsia="宋体" w:cs="宋体"/>
          <w:color w:val="000"/>
          <w:sz w:val="28"/>
          <w:szCs w:val="28"/>
        </w:rPr>
        <w:t xml:space="preserve">　　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　　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2024-10-20T01:15:48+08:00</dcterms:created>
  <dcterms:modified xsi:type="dcterms:W3CDTF">2024-10-20T01:15:48+08:00</dcterms:modified>
</cp:coreProperties>
</file>

<file path=docProps/custom.xml><?xml version="1.0" encoding="utf-8"?>
<Properties xmlns="http://schemas.openxmlformats.org/officeDocument/2006/custom-properties" xmlns:vt="http://schemas.openxmlformats.org/officeDocument/2006/docPropsVTypes"/>
</file>