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事业单位行政管理年终工作总结800字</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事业单位行政管理年终工作总结800字》希望你喜欢！</w:t>
      </w:r>
    </w:p>
    <w:p>
      <w:pPr>
        <w:ind w:left="0" w:right="0" w:firstLine="560"/>
        <w:spacing w:before="450" w:after="450" w:line="312" w:lineRule="auto"/>
      </w:pPr>
      <w:r>
        <w:rPr>
          <w:rFonts w:ascii="宋体" w:hAnsi="宋体" w:eastAsia="宋体" w:cs="宋体"/>
          <w:color w:val="000"/>
          <w:sz w:val="28"/>
          <w:szCs w:val="28"/>
        </w:rPr>
        <w:t xml:space="preserve">&gt;【篇一】事业单位行政管理年终工作总结800字</w:t>
      </w:r>
    </w:p>
    <w:p>
      <w:pPr>
        <w:ind w:left="0" w:right="0" w:firstLine="560"/>
        <w:spacing w:before="450" w:after="450" w:line="312" w:lineRule="auto"/>
      </w:pPr>
      <w:r>
        <w:rPr>
          <w:rFonts w:ascii="宋体" w:hAnsi="宋体" w:eastAsia="宋体" w:cs="宋体"/>
          <w:color w:val="000"/>
          <w:sz w:val="28"/>
          <w:szCs w:val="28"/>
        </w:rPr>
        <w:t xml:space="preserve">　　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　　一、摆正态度，挑战难关</w:t>
      </w:r>
    </w:p>
    <w:p>
      <w:pPr>
        <w:ind w:left="0" w:right="0" w:firstLine="560"/>
        <w:spacing w:before="450" w:after="450" w:line="312" w:lineRule="auto"/>
      </w:pPr>
      <w:r>
        <w:rPr>
          <w:rFonts w:ascii="宋体" w:hAnsi="宋体" w:eastAsia="宋体" w:cs="宋体"/>
          <w:color w:val="000"/>
          <w:sz w:val="28"/>
          <w:szCs w:val="28"/>
        </w:rPr>
        <w:t xml:space="preserve">　　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　　二、调整方向，坚定路线</w:t>
      </w:r>
    </w:p>
    <w:p>
      <w:pPr>
        <w:ind w:left="0" w:right="0" w:firstLine="560"/>
        <w:spacing w:before="450" w:after="450" w:line="312" w:lineRule="auto"/>
      </w:pPr>
      <w:r>
        <w:rPr>
          <w:rFonts w:ascii="宋体" w:hAnsi="宋体" w:eastAsia="宋体" w:cs="宋体"/>
          <w:color w:val="000"/>
          <w:sz w:val="28"/>
          <w:szCs w:val="28"/>
        </w:rPr>
        <w:t xml:space="preserve">　　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　　三、注重效率，提高水平</w:t>
      </w:r>
    </w:p>
    <w:p>
      <w:pPr>
        <w:ind w:left="0" w:right="0" w:firstLine="560"/>
        <w:spacing w:before="450" w:after="450" w:line="312" w:lineRule="auto"/>
      </w:pPr>
      <w:r>
        <w:rPr>
          <w:rFonts w:ascii="宋体" w:hAnsi="宋体" w:eastAsia="宋体" w:cs="宋体"/>
          <w:color w:val="000"/>
          <w:sz w:val="28"/>
          <w:szCs w:val="28"/>
        </w:rPr>
        <w:t xml:space="preserve">　　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　　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宋体" w:hAnsi="宋体" w:eastAsia="宋体" w:cs="宋体"/>
          <w:color w:val="000"/>
          <w:sz w:val="28"/>
          <w:szCs w:val="28"/>
        </w:rPr>
        <w:t xml:space="preserve">&gt;【篇二】事业单位行政管理年终工作总结800字</w:t>
      </w:r>
    </w:p>
    <w:p>
      <w:pPr>
        <w:ind w:left="0" w:right="0" w:firstLine="560"/>
        <w:spacing w:before="450" w:after="450" w:line="312" w:lineRule="auto"/>
      </w:pPr>
      <w:r>
        <w:rPr>
          <w:rFonts w:ascii="宋体" w:hAnsi="宋体" w:eastAsia="宋体" w:cs="宋体"/>
          <w:color w:val="000"/>
          <w:sz w:val="28"/>
          <w:szCs w:val="28"/>
        </w:rPr>
        <w:t xml:space="preserve">　　乡镇教师工资的正常发放，行政政法单位办公办案及教科文事业的发展的需要。xx年，我们主要做了以下几个方面的工作：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一、做好义务教育经费保障工作</w:t>
      </w:r>
    </w:p>
    <w:p>
      <w:pPr>
        <w:ind w:left="0" w:right="0" w:firstLine="560"/>
        <w:spacing w:before="450" w:after="450" w:line="312" w:lineRule="auto"/>
      </w:pPr>
      <w:r>
        <w:rPr>
          <w:rFonts w:ascii="宋体" w:hAnsi="宋体" w:eastAsia="宋体" w:cs="宋体"/>
          <w:color w:val="000"/>
          <w:sz w:val="28"/>
          <w:szCs w:val="28"/>
        </w:rPr>
        <w:t xml:space="preserve">　　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改革实施办法》、《蒙城县农村义务教育阶段家庭贫困寄宿生生活费补助管理办法》等有关规章制度，明确了我县义务教育经费保障机制改革中补助资金新的补助标准及补助办法、改革的实施步骤及保障措施。xx年中央及省应补助我县中小学生均公用经费共计6731.6万元，目前，已分批拨付到各义务教育阶段学校。对于县财政负担的生均公用经费220万，也已拨付到位。保证了各中小学正常办公教学的需要。全县义务教育阶段贫困寄宿生人数652人，全年需补助资金48.8万元，也已补助到受助学生手中。</w:t>
      </w:r>
    </w:p>
    <w:p>
      <w:pPr>
        <w:ind w:left="0" w:right="0" w:firstLine="560"/>
        <w:spacing w:before="450" w:after="450" w:line="312" w:lineRule="auto"/>
      </w:pPr>
      <w:r>
        <w:rPr>
          <w:rFonts w:ascii="宋体" w:hAnsi="宋体" w:eastAsia="宋体" w:cs="宋体"/>
          <w:color w:val="000"/>
          <w:sz w:val="28"/>
          <w:szCs w:val="28"/>
        </w:rPr>
        <w:t xml:space="preserve">　　二、做好中等职业学校国家助学金发放工作</w:t>
      </w:r>
    </w:p>
    <w:p>
      <w:pPr>
        <w:ind w:left="0" w:right="0" w:firstLine="560"/>
        <w:spacing w:before="450" w:after="450" w:line="312" w:lineRule="auto"/>
      </w:pPr>
      <w:r>
        <w:rPr>
          <w:rFonts w:ascii="宋体" w:hAnsi="宋体" w:eastAsia="宋体" w:cs="宋体"/>
          <w:color w:val="000"/>
          <w:sz w:val="28"/>
          <w:szCs w:val="28"/>
        </w:rPr>
        <w:t xml:space="preserve">　　根据省市文件精神，今年继续对中职学校学生资助国家助学金，资助标准为1500元/生年，资助对象是具有中等职业学校全日制正式学籍的在校一、二年级所有学生。今年，我县确定的xx年中职学校家庭经济困难学生共4650人，全年需要资金697.5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　　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　　根据上级文件精神，结合我县实际，今年出台了《蒙城县二oo八年奖励扶助民生工程实施方案》。在实施方案中明确提出今年计生奖扶工作的目标任务、实施步骤、工作时间进度。</w:t>
      </w:r>
    </w:p>
    <w:p>
      <w:pPr>
        <w:ind w:left="0" w:right="0" w:firstLine="560"/>
        <w:spacing w:before="450" w:after="450" w:line="312" w:lineRule="auto"/>
      </w:pPr>
      <w:r>
        <w:rPr>
          <w:rFonts w:ascii="宋体" w:hAnsi="宋体" w:eastAsia="宋体" w:cs="宋体"/>
          <w:color w:val="000"/>
          <w:sz w:val="28"/>
          <w:szCs w:val="28"/>
        </w:rPr>
        <w:t xml:space="preserve">　　上半年，我们完成奖励扶助对象的确认工作，xx年共确认奖励扶助对象757人，其中：只生育一个独生女的174人、只生育过一个独生女且死亡现无子女的10人、多子女死亡现无子女29人、只生育一个独生子的369人、只生两个女孩的175人，全年需补助资金49.97万元。今年七月份，已将补助资金通过“一卡通”补助到奖扶对象账户。</w:t>
      </w:r>
    </w:p>
    <w:p>
      <w:pPr>
        <w:ind w:left="0" w:right="0" w:firstLine="560"/>
        <w:spacing w:before="450" w:after="450" w:line="312" w:lineRule="auto"/>
      </w:pPr>
      <w:r>
        <w:rPr>
          <w:rFonts w:ascii="宋体" w:hAnsi="宋体" w:eastAsia="宋体" w:cs="宋体"/>
          <w:color w:val="000"/>
          <w:sz w:val="28"/>
          <w:szCs w:val="28"/>
        </w:rPr>
        <w:t xml:space="preserve">　　四、做好xx年度贫困家庭大学生资助工作</w:t>
      </w:r>
    </w:p>
    <w:p>
      <w:pPr>
        <w:ind w:left="0" w:right="0" w:firstLine="560"/>
        <w:spacing w:before="450" w:after="450" w:line="312" w:lineRule="auto"/>
      </w:pPr>
      <w:r>
        <w:rPr>
          <w:rFonts w:ascii="宋体" w:hAnsi="宋体" w:eastAsia="宋体" w:cs="宋体"/>
          <w:color w:val="000"/>
          <w:sz w:val="28"/>
          <w:szCs w:val="28"/>
        </w:rPr>
        <w:t xml:space="preserve">　　xx年，我们继续与有关部门配合合理确定受助对象，对今年被全国普通高等院校录取的蒙城籍应届本科贫困大学生给予适当的资助，资助标准为：一般贫困户标准1000元/人，特困户标准xx元/人。今年，我县资助贫困大学生441人，补助金额为54.8万元。使一批家庭困难的学子能够走入大学的`校门。并进一步并完善管理制度，建立贫困家庭大学生救助的长效机制。</w:t>
      </w:r>
    </w:p>
    <w:p>
      <w:pPr>
        <w:ind w:left="0" w:right="0" w:firstLine="560"/>
        <w:spacing w:before="450" w:after="450" w:line="312" w:lineRule="auto"/>
      </w:pPr>
      <w:r>
        <w:rPr>
          <w:rFonts w:ascii="宋体" w:hAnsi="宋体" w:eastAsia="宋体" w:cs="宋体"/>
          <w:color w:val="000"/>
          <w:sz w:val="28"/>
          <w:szCs w:val="28"/>
        </w:rPr>
        <w:t xml:space="preserve">　　五、做好县直单位及上划教师统发工资管理工作</w:t>
      </w:r>
    </w:p>
    <w:p>
      <w:pPr>
        <w:ind w:left="0" w:right="0" w:firstLine="560"/>
        <w:spacing w:before="450" w:after="450" w:line="312" w:lineRule="auto"/>
      </w:pPr>
      <w:r>
        <w:rPr>
          <w:rFonts w:ascii="宋体" w:hAnsi="宋体" w:eastAsia="宋体" w:cs="宋体"/>
          <w:color w:val="000"/>
          <w:sz w:val="28"/>
          <w:szCs w:val="28"/>
        </w:rPr>
        <w:t xml:space="preserve">　　几年来，通过完善考核制度，建立档案管理体制，工资统发工作正逐步正规化、正常化。今年，我们又进一步整理、完善了统发工资人员台账管理，并对部分乡镇在编不在岗教师进行了核实清理。今年6、7月份行政事业单位执行正常晋升级别工资，由于此项工作涉及两个年度，工作要求细致，录入时我们力求准确，并对增资进行了补发。</w:t>
      </w:r>
    </w:p>
    <w:p>
      <w:pPr>
        <w:ind w:left="0" w:right="0" w:firstLine="560"/>
        <w:spacing w:before="450" w:after="450" w:line="312" w:lineRule="auto"/>
      </w:pPr>
      <w:r>
        <w:rPr>
          <w:rFonts w:ascii="宋体" w:hAnsi="宋体" w:eastAsia="宋体" w:cs="宋体"/>
          <w:color w:val="000"/>
          <w:sz w:val="28"/>
          <w:szCs w:val="28"/>
        </w:rPr>
        <w:t xml:space="preserve">　　另外，我们根据省下达平均数，对我县的津补贴进行了认真测算，形成了《蒙城县规范公务员津补贴实施方案》，已上报省厅，我县规范津补贴工作正逐步开展。</w:t>
      </w:r>
    </w:p>
    <w:p>
      <w:pPr>
        <w:ind w:left="0" w:right="0" w:firstLine="560"/>
        <w:spacing w:before="450" w:after="450" w:line="312" w:lineRule="auto"/>
      </w:pPr>
      <w:r>
        <w:rPr>
          <w:rFonts w:ascii="宋体" w:hAnsi="宋体" w:eastAsia="宋体" w:cs="宋体"/>
          <w:color w:val="000"/>
          <w:sz w:val="28"/>
          <w:szCs w:val="28"/>
        </w:rPr>
        <w:t xml:space="preserve">　　六、做好中央政法补助专款项目申报与执行工作为缓解基层政法部门经费紧张的状况，中央及省级财政从xx年起实施了中央政法补助专款项目。今年是中央政法补助第三个三年规划的第二年。今年中央与省共补助我县设备及维修项目资金共162万元。我们根据我县的实际情况，要求公检法司部门坚持“统一规划，集中资金，保证重点”的原则，进行项目的论证与申报。我们下发了专门文件和基本情况调查表，要求政法单位对省历年下发的中央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　　七、积极参与“六个一工程”项目与资金的管理</w:t>
      </w:r>
    </w:p>
    <w:p>
      <w:pPr>
        <w:ind w:left="0" w:right="0" w:firstLine="560"/>
        <w:spacing w:before="450" w:after="450" w:line="312" w:lineRule="auto"/>
      </w:pPr>
      <w:r>
        <w:rPr>
          <w:rFonts w:ascii="宋体" w:hAnsi="宋体" w:eastAsia="宋体" w:cs="宋体"/>
          <w:color w:val="000"/>
          <w:sz w:val="28"/>
          <w:szCs w:val="28"/>
        </w:rPr>
        <w:t xml:space="preserve">　　我县旅游资源虽然丰富，但配套设施相对滞后。为此，今年以来，我县积极实施了以修建板桥集战斗纪念馆、续建庄子祠、整修文庙、重建九鼎灵山寺紫竹阁、打造“楹联文化一条街”、万佛塔公园景点环境整合等为主体的“一馆、一祠、一庙、一阁、一街、一园”的“六个一”工程建设。为此，县财政在财力并不宽裕的情况下，优先安排文化产业工程建设经费1065万元，用于“六个一”工程建设。为确保财政资金透明、合理、高效投入使用，对此项资金实行了专户管理，确保专款专用。在资金拨付上严格按照与建筑商的合同规定进行，根据工程进度拨付资金，并由牵头领导、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　　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　　近年来，上级补助我县行政教科文及政法单位专项资金较多，为加大对用款单位专项资金跟踪问效的力度，xx年底，行财股在县会计中心设立了行财资金专户。按照《蒙城县财政局专项资金管理办法》的规定，上级及县本级补助的专项资金先进入专户，专项资金到达后二个工作日内通知项目单位，用款单位提出的申请后，手续齐全的办结。对工程项目实行现场察看，按工程进度拨付资金，对专项资金实施事前事后监督，注重跟踪问效。确保专项资金专款专用，提高资金的使用效益。</w:t>
      </w:r>
    </w:p>
    <w:p>
      <w:pPr>
        <w:ind w:left="0" w:right="0" w:firstLine="560"/>
        <w:spacing w:before="450" w:after="450" w:line="312" w:lineRule="auto"/>
      </w:pPr>
      <w:r>
        <w:rPr>
          <w:rFonts w:ascii="宋体" w:hAnsi="宋体" w:eastAsia="宋体" w:cs="宋体"/>
          <w:color w:val="000"/>
          <w:sz w:val="28"/>
          <w:szCs w:val="28"/>
        </w:rPr>
        <w:t xml:space="preserve">&gt;【篇三】事业单位行政管理年终工作总结800字</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&gt;【篇四】事业单位行政管理年终工作总结800字</w:t>
      </w:r>
    </w:p>
    <w:p>
      <w:pPr>
        <w:ind w:left="0" w:right="0" w:firstLine="560"/>
        <w:spacing w:before="450" w:after="450" w:line="312" w:lineRule="auto"/>
      </w:pPr>
      <w:r>
        <w:rPr>
          <w:rFonts w:ascii="宋体" w:hAnsi="宋体" w:eastAsia="宋体" w:cs="宋体"/>
          <w:color w:val="000"/>
          <w:sz w:val="28"/>
          <w:szCs w:val="28"/>
        </w:rPr>
        <w:t xml:space="preserve">　　20XX年，我局在县委、县政府的正确领导下，在上级人事部门的具体指导下，认真贯彻上级人事人才工作会议精神，紧紧围绕县委、县政府中心工作和本局工作要点，以深入学习实践科学发展观活动为契机，大力推进人才强县战略，切实履行工作职能，不断加强人事干部队伍建设，全面推进人事人才工作为经济建设和社会发展服务，各项工作进展顺利，圆满地完成了全年工作目标任务。</w:t>
      </w:r>
    </w:p>
    <w:p>
      <w:pPr>
        <w:ind w:left="0" w:right="0" w:firstLine="560"/>
        <w:spacing w:before="450" w:after="450" w:line="312" w:lineRule="auto"/>
      </w:pPr>
      <w:r>
        <w:rPr>
          <w:rFonts w:ascii="宋体" w:hAnsi="宋体" w:eastAsia="宋体" w:cs="宋体"/>
          <w:color w:val="000"/>
          <w:sz w:val="28"/>
          <w:szCs w:val="28"/>
        </w:rPr>
        <w:t xml:space="preserve">　　一、深入贯彻上级人才工作会议精神，进一步加大实施人才强县战略的力度</w:t>
      </w:r>
    </w:p>
    <w:p>
      <w:pPr>
        <w:ind w:left="0" w:right="0" w:firstLine="560"/>
        <w:spacing w:before="450" w:after="450" w:line="312" w:lineRule="auto"/>
      </w:pPr>
      <w:r>
        <w:rPr>
          <w:rFonts w:ascii="宋体" w:hAnsi="宋体" w:eastAsia="宋体" w:cs="宋体"/>
          <w:color w:val="000"/>
          <w:sz w:val="28"/>
          <w:szCs w:val="28"/>
        </w:rPr>
        <w:t xml:space="preserve">　　完善人才工作机制，优化人才环境。县委、县政府十分重视人才工作，要求人事部门搭好平台、做好后勤、当好“人梯”。为此，我们继续做好事业单位聘用制和人事代理工作。对387人进行了续聘和续聘人事代理，流动人员代理349人。县人才交流中心接收学生报到共331人，库存学生档案1785个(其中今年接收大中专毕业生400人)，为学生推荐县外企业就业42人，县内民营企业就业71人。办理个人档案查阅服务近百次。</w:t>
      </w:r>
    </w:p>
    <w:p>
      <w:pPr>
        <w:ind w:left="0" w:right="0" w:firstLine="560"/>
        <w:spacing w:before="450" w:after="450" w:line="312" w:lineRule="auto"/>
      </w:pPr>
      <w:r>
        <w:rPr>
          <w:rFonts w:ascii="宋体" w:hAnsi="宋体" w:eastAsia="宋体" w:cs="宋体"/>
          <w:color w:val="000"/>
          <w:sz w:val="28"/>
          <w:szCs w:val="28"/>
        </w:rPr>
        <w:t xml:space="preserve">　　人才服务体系建设得到加强。今年，我们积极参加全省XX年高校毕业生就业服务活动。为文教、卫生、民营企业等用人单位发布需求岗位264个。我县举办招聘会2次。今年我县文教系统事业单位面向社会从专科以上学生中公开招考聘用教师150人，卫生系统事业单位面向社会招聘40人，其他部分事业单位招聘10人，民营企业招聘9人。</w:t>
      </w:r>
    </w:p>
    <w:p>
      <w:pPr>
        <w:ind w:left="0" w:right="0" w:firstLine="560"/>
        <w:spacing w:before="450" w:after="450" w:line="312" w:lineRule="auto"/>
      </w:pPr>
      <w:r>
        <w:rPr>
          <w:rFonts w:ascii="宋体" w:hAnsi="宋体" w:eastAsia="宋体" w:cs="宋体"/>
          <w:color w:val="000"/>
          <w:sz w:val="28"/>
          <w:szCs w:val="28"/>
        </w:rPr>
        <w:t xml:space="preserve">　　人才教育培训工作取得新进展。一年来，我局加强了专业技术人员继续教育培训，推荐了4名专业技术人员参加了市知识产权师资培训。举办了全县知识产权培训班，培训124人。做好了全县4963名专业技术人员知识产权知识考试。完成了专业技术人员继续教育验证工作。</w:t>
      </w:r>
    </w:p>
    <w:p>
      <w:pPr>
        <w:ind w:left="0" w:right="0" w:firstLine="560"/>
        <w:spacing w:before="450" w:after="450" w:line="312" w:lineRule="auto"/>
      </w:pPr>
      <w:r>
        <w:rPr>
          <w:rFonts w:ascii="宋体" w:hAnsi="宋体" w:eastAsia="宋体" w:cs="宋体"/>
          <w:color w:val="000"/>
          <w:sz w:val="28"/>
          <w:szCs w:val="28"/>
        </w:rPr>
        <w:t xml:space="preserve">　　完善了人才评价考核体系。按照加快专业技术人才队伍建设的要求，我们加强了专业技术人员的职称评聘工作，评审初级247人，中级423人，高级73人。聘任初级227人，中级425人，高级71人。并对参加XX年度全省机关事业单位技术工人晋升技术等级考试的合格人员，中级174人，高级203人进行了评审，并办理了技术等级证书。我们还组织了专业技术人员参加计算机考试报名135人次，并为考试合格人员办理了证书。在做好了对专家的联系与管理工作的同时，我们也对全县高级专业技术人员进行了专项考核，发放高级专业技术人员津贴189500元。并推荐了2名高级专业技术人员参加市优秀专家的评选。</w:t>
      </w:r>
    </w:p>
    <w:p>
      <w:pPr>
        <w:ind w:left="0" w:right="0" w:firstLine="560"/>
        <w:spacing w:before="450" w:after="450" w:line="312" w:lineRule="auto"/>
      </w:pPr>
      <w:r>
        <w:rPr>
          <w:rFonts w:ascii="宋体" w:hAnsi="宋体" w:eastAsia="宋体" w:cs="宋体"/>
          <w:color w:val="000"/>
          <w:sz w:val="28"/>
          <w:szCs w:val="28"/>
        </w:rPr>
        <w:t xml:space="preserve">　　人才转化流动顺利进行。我们对新成立的县城管办和拆迁办的人员进行严格考试进入，参加考试人员共38人，聘用11人。通过公开考试县规划与建设执法大队保留20人，划转城管办执法大队23人。今年事业单位辞退13人，辞职20人，解聘1人，辞聘1人，从县外调进4人，调出县外24人(其中有2人考研)。事业单位人事工作总结</w:t>
      </w:r>
    </w:p>
    <w:p>
      <w:pPr>
        <w:ind w:left="0" w:right="0" w:firstLine="560"/>
        <w:spacing w:before="450" w:after="450" w:line="312" w:lineRule="auto"/>
      </w:pPr>
      <w:r>
        <w:rPr>
          <w:rFonts w:ascii="宋体" w:hAnsi="宋体" w:eastAsia="宋体" w:cs="宋体"/>
          <w:color w:val="000"/>
          <w:sz w:val="28"/>
          <w:szCs w:val="28"/>
        </w:rPr>
        <w:t xml:space="preserve">　　二、适应经济和社会事业发展要求，继续深化事业单位人事制度改革</w:t>
      </w:r>
    </w:p>
    <w:p>
      <w:pPr>
        <w:ind w:left="0" w:right="0" w:firstLine="560"/>
        <w:spacing w:before="450" w:after="450" w:line="312" w:lineRule="auto"/>
      </w:pPr>
      <w:r>
        <w:rPr>
          <w:rFonts w:ascii="宋体" w:hAnsi="宋体" w:eastAsia="宋体" w:cs="宋体"/>
          <w:color w:val="000"/>
          <w:sz w:val="28"/>
          <w:szCs w:val="28"/>
        </w:rPr>
        <w:t xml:space="preserve">　　稳妥完成乡镇定岗定员工作。根据农村综合改革的要求，结合新时期乡镇工作及特点，坚持“精简、便民、高效”原则，在撤销重复设置、职能交叉、越位错位机构的基础上，完成了乡镇机关和事业单位工作人员的定岗定员工作，切实推进了乡镇机构改革的纵深发展。目前，已确定了20个乡镇机关工作人员506名、暂保留在机关工作人员15名、事业单位工作人员248名。</w:t>
      </w:r>
    </w:p>
    <w:p>
      <w:pPr>
        <w:ind w:left="0" w:right="0" w:firstLine="560"/>
        <w:spacing w:before="450" w:after="450" w:line="312" w:lineRule="auto"/>
      </w:pPr>
      <w:r>
        <w:rPr>
          <w:rFonts w:ascii="宋体" w:hAnsi="宋体" w:eastAsia="宋体" w:cs="宋体"/>
          <w:color w:val="000"/>
          <w:sz w:val="28"/>
          <w:szCs w:val="28"/>
        </w:rPr>
        <w:t xml:space="preserve">　　圆满完成行政审批制度改革。按照县委、县政府的统一部署，扎实推进行政审批制度改革。现已将具有行政审批职能的28个政府部门和单位的原73个股室行使的行政审批职能整合到相关的28个股室。并合理调整了相关单位的职能职责，调整设置了67个职能股室，其中设行政审批股13个，在15个股室增挂了行政审批股牌子，共核定中层干部职数16名，将562名机关行政编制、46名机关工勤编制、167名事业编制分配到了每个股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2024-10-20T01:19:55+08:00</dcterms:created>
  <dcterms:modified xsi:type="dcterms:W3CDTF">2024-10-20T01:19:55+08:00</dcterms:modified>
</cp:coreProperties>
</file>

<file path=docProps/custom.xml><?xml version="1.0" encoding="utf-8"?>
<Properties xmlns="http://schemas.openxmlformats.org/officeDocument/2006/custom-properties" xmlns:vt="http://schemas.openxmlformats.org/officeDocument/2006/docPropsVTypes"/>
</file>