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大学生村官个人考核总结5篇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考核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w:t>
      </w:r>
    </w:p>
    <w:p>
      <w:pPr>
        <w:ind w:left="0" w:right="0" w:firstLine="560"/>
        <w:spacing w:before="450" w:after="450" w:line="312" w:lineRule="auto"/>
      </w:pPr>
      <w:r>
        <w:rPr>
          <w:rFonts w:ascii="宋体" w:hAnsi="宋体" w:eastAsia="宋体" w:cs="宋体"/>
          <w:color w:val="000"/>
          <w:sz w:val="28"/>
          <w:szCs w:val="28"/>
        </w:rPr>
        <w:t xml:space="preserve">大学生村官个人考核总结5篇范文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村官个人考核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大学生村官个人考核总结1</w:t>
      </w:r>
    </w:p>
    <w:p>
      <w:pPr>
        <w:ind w:left="0" w:right="0" w:firstLine="560"/>
        <w:spacing w:before="450" w:after="450" w:line="312" w:lineRule="auto"/>
      </w:pPr>
      <w:r>
        <w:rPr>
          <w:rFonts w:ascii="宋体" w:hAnsi="宋体" w:eastAsia="宋体" w:cs="宋体"/>
          <w:color w:val="000"/>
          <w:sz w:val="28"/>
          <w:szCs w:val="28"/>
        </w:rPr>
        <w:t xml:space="preserve">20_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_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_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大学生村官个人考核总结2</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为响应党的号召与建设社会主义新农村的需要，_年2月，我以优秀的成绩争取到了学习派遣大学生进村的名额，下到基层去，在_市_区百济乡南华村委会担任主任助理，用实际行动支持社会主义新农村建设。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大学生村官个人考核总结3</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_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曙光村的张文发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武汉市建立全国礼貌城市，我们六指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_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资料。在规定时间内，顺利完成报表。同时，还_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党的十七届三中全会隆重召开，于是我组织村里的党员干部利用远程教育学习了全会的精神，把握了党中央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十七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大学生村官个人考核总结4</w:t>
      </w:r>
    </w:p>
    <w:p>
      <w:pPr>
        <w:ind w:left="0" w:right="0" w:firstLine="560"/>
        <w:spacing w:before="450" w:after="450" w:line="312" w:lineRule="auto"/>
      </w:pPr>
      <w:r>
        <w:rPr>
          <w:rFonts w:ascii="宋体" w:hAnsi="宋体" w:eastAsia="宋体" w:cs="宋体"/>
          <w:color w:val="000"/>
          <w:sz w:val="28"/>
          <w:szCs w:val="28"/>
        </w:rPr>
        <w:t xml:space="preserve">20_年我镇大学生村官工作严格按照《马坊镇大学生村官日常管理办法》以及年初制定的《20_年马坊镇大学生村官工作台账》，大学生村官服务社在继续实行分片管理、开展月主题活动，周二、周四健身日，定期召开季度、半年总结会的基础上，创新管理方式、用心发挥村官在服务社建设、群众路线教育实践活动、团建等工作中的作用，现将20_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用心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李强入户排查取暖设施安全隐患等事迹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_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用心协助党支部做好迎检准备。村助理根据本村申报红旗状况，填写自荐申请表，透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推荐。讨论、解决大学生村官近期工作、生活中出现的问题。周例会制度的实施使干部对岗位职责的重视度提升，从而用心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_条、4条，各月在全区排行始终持续前三名。另外，岳建南、陈孟然、孟如月、马凯迪、秦明月等村官的典型事迹在__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_年服务社严格按照年初制定的台账安排，先后开展了学雷锋“志愿服务活动月”、五四青年节、公务员考试技巧培训、重阳节慰问等特色月主题活动。但今年的“月主题活动”的亮点是结合教育实践活动各环节主题资料，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一是开展“听取意见寻‘法宝’立行立改暖民心”活动。以深入群众发放便民手册为形式，征求意见推荐3类13件;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透过举行健康知识讲座，到常年患病群众家里走访等形式，为村民带给疾病咨询与健康服务，受益群众达200人次;</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资料与精神传达给老党员，并向他们征求对当前开展的教育实践活动的意见推荐，经收集整理后，村官们反馈给各村党支部。</w:t>
      </w:r>
    </w:p>
    <w:p>
      <w:pPr>
        <w:ind w:left="0" w:right="0" w:firstLine="560"/>
        <w:spacing w:before="450" w:after="450" w:line="312" w:lineRule="auto"/>
      </w:pPr>
      <w:r>
        <w:rPr>
          <w:rFonts w:ascii="宋体" w:hAnsi="宋体" w:eastAsia="宋体" w:cs="宋体"/>
          <w:color w:val="000"/>
          <w:sz w:val="28"/>
          <w:szCs w:val="28"/>
        </w:rPr>
        <w:t xml:space="preserve">四是举办首届镇域特色果品展销活动。这次活动是大学生村官创新创业的新尝试。目前，我镇村官已与3家较大的果品供应农园建立长效供应机制下一步我们将尝试设置固定站点、网上发布销售信息等形式，线上线下双渠道销售镇域果品。</w:t>
      </w:r>
    </w:p>
    <w:p>
      <w:pPr>
        <w:ind w:left="0" w:right="0" w:firstLine="560"/>
        <w:spacing w:before="450" w:after="450" w:line="312" w:lineRule="auto"/>
      </w:pPr>
      <w:r>
        <w:rPr>
          <w:rFonts w:ascii="宋体" w:hAnsi="宋体" w:eastAsia="宋体" w:cs="宋体"/>
          <w:color w:val="000"/>
          <w:sz w:val="28"/>
          <w:szCs w:val="28"/>
        </w:rPr>
        <w:t xml:space="preserve">四、发挥村官作用，基层团建不断加强</w:t>
      </w:r>
    </w:p>
    <w:p>
      <w:pPr>
        <w:ind w:left="0" w:right="0" w:firstLine="560"/>
        <w:spacing w:before="450" w:after="450" w:line="312" w:lineRule="auto"/>
      </w:pPr>
      <w:r>
        <w:rPr>
          <w:rFonts w:ascii="宋体" w:hAnsi="宋体" w:eastAsia="宋体" w:cs="宋体"/>
          <w:color w:val="000"/>
          <w:sz w:val="28"/>
          <w:szCs w:val="28"/>
        </w:rPr>
        <w:t xml:space="preserve">近年来，我镇党委、团委高度重视大学生村官的管理与培养工作，一手抓大学生村官工作，一手抓基层团组织建设工作。一是把优秀村官纳入村、镇团干部队伍，引导其用心主动谋划农村共青团工作，使其聪明才智得到更好的发挥：二是镇团委组织村官开展志愿服务活动与团建活动，例如今年先后举办了“五四”青年运动会、“世界环境日”在河北大集开展“绿色承诺我传递”活动、到峪口镇什刹海培训基地开展素质拓展训练等，都收到了良好的效果。不仅仅增强了大学生村官对组织的归属感，拓展了锻炼领域，促进了大学生村官的健康成长成才。而且有助于充分发挥大学生村官在基层团建中的作用，提高了服务农村青年的潜力，</w:t>
      </w:r>
    </w:p>
    <w:p>
      <w:pPr>
        <w:ind w:left="0" w:right="0" w:firstLine="560"/>
        <w:spacing w:before="450" w:after="450" w:line="312" w:lineRule="auto"/>
      </w:pPr>
      <w:r>
        <w:rPr>
          <w:rFonts w:ascii="宋体" w:hAnsi="宋体" w:eastAsia="宋体" w:cs="宋体"/>
          <w:color w:val="000"/>
          <w:sz w:val="28"/>
          <w:szCs w:val="28"/>
        </w:rPr>
        <w:t xml:space="preserve">20_年我镇大学生村官服务社工作取得了新成绩，得到了领导和大家的肯定，20_年服务社全体成员要再接再厉，争取各项工作做出新成绩。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大学生村官个人考核总结5</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(一)做好群众日常接待工作，为村民带给政策咨询、开具各种证明、帮忙代_件等，做好各项便民服务工作;同时，做好农家书屋的日常管理及为村民办理借阅登记工作;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己力所能及的范围内去做一些事情，期望能够透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2024-11-13T05:45:34+08:00</dcterms:created>
  <dcterms:modified xsi:type="dcterms:W3CDTF">2024-11-13T05:45:34+08:00</dcterms:modified>
</cp:coreProperties>
</file>

<file path=docProps/custom.xml><?xml version="1.0" encoding="utf-8"?>
<Properties xmlns="http://schemas.openxmlformats.org/officeDocument/2006/custom-properties" xmlns:vt="http://schemas.openxmlformats.org/officeDocument/2006/docPropsVTypes"/>
</file>