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财务人员党员个人总结【三篇】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以下是为大家整理的关于财务人员党员个人总结的文章3篇 ,欢迎品鉴！财务人员党员个人总结...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以下是为大家整理的关于财务人员党员个人总结的文章3篇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财务人员党员个人总结篇1</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财务人员党员个人总结篇2</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财务人员党员个人总结篇3</w:t>
      </w:r>
    </w:p>
    <w:p>
      <w:pPr>
        <w:ind w:left="0" w:right="0" w:firstLine="560"/>
        <w:spacing w:before="450" w:after="450" w:line="312" w:lineRule="auto"/>
      </w:pPr>
      <w:r>
        <w:rPr>
          <w:rFonts w:ascii="宋体" w:hAnsi="宋体" w:eastAsia="宋体" w:cs="宋体"/>
          <w:color w:val="000"/>
          <w:sz w:val="28"/>
          <w:szCs w:val="28"/>
        </w:rPr>
        <w:t xml:space="preserve">　　我叫XXX，于20x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XX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&gt;　　一、深化学习建设</w:t>
      </w:r>
    </w:p>
    <w:p>
      <w:pPr>
        <w:ind w:left="0" w:right="0" w:firstLine="560"/>
        <w:spacing w:before="450" w:after="450" w:line="312" w:lineRule="auto"/>
      </w:pPr>
      <w:r>
        <w:rPr>
          <w:rFonts w:ascii="宋体" w:hAnsi="宋体" w:eastAsia="宋体" w:cs="宋体"/>
          <w:color w:val="000"/>
          <w:sz w:val="28"/>
          <w:szCs w:val="28"/>
        </w:rPr>
        <w:t xml:space="preserve">　　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&gt;　　二、工作建设状况</w:t>
      </w:r>
    </w:p>
    <w:p>
      <w:pPr>
        <w:ind w:left="0" w:right="0" w:firstLine="560"/>
        <w:spacing w:before="450" w:after="450" w:line="312" w:lineRule="auto"/>
      </w:pPr>
      <w:r>
        <w:rPr>
          <w:rFonts w:ascii="宋体" w:hAnsi="宋体" w:eastAsia="宋体" w:cs="宋体"/>
          <w:color w:val="000"/>
          <w:sz w:val="28"/>
          <w:szCs w:val="28"/>
        </w:rPr>
        <w:t xml:space="preserve">　　在我XX公司20xx年度的工作中，我全身心的投入我公司财务部门的工作任务之重，配合各个领dao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　　回顾20xx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