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大学生村官年终个人工作思想总结400字</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本篇《大学生村官年终个人工作思想总结400字》是由工作总结频道为大家提供的，还为大家提供优质的个人总结、年度总结、年终总结,包括班主任工作总结、财务工作总结及试用期转正工作总结等多种工作总结范文，供大家参考！点击查看更多详情&gt;&gt;&gt; 相关推荐...</w:t>
      </w:r>
    </w:p>
    <w:p>
      <w:pPr>
        <w:ind w:left="0" w:right="0" w:firstLine="560"/>
        <w:spacing w:before="450" w:after="450" w:line="312" w:lineRule="auto"/>
      </w:pPr>
      <w:r>
        <w:rPr>
          <w:rFonts w:ascii="宋体" w:hAnsi="宋体" w:eastAsia="宋体" w:cs="宋体"/>
          <w:color w:val="000"/>
          <w:sz w:val="28"/>
          <w:szCs w:val="28"/>
        </w:rPr>
        <w:t xml:space="preserve">本篇《大学生村官年终个人工作思想总结400字》是由工作总结频道为大家提供的，还为大家提供优质的个人总结、年度总结、年终总结,包括班主任工作总结、财务工作总结及试用期转正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相关推荐：年度总结|个人总结|年终总结|试用期转正工作总结|销售工作总结|班主任工作总结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xx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　　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　　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2024-09-20T18:37:54+08:00</dcterms:created>
  <dcterms:modified xsi:type="dcterms:W3CDTF">2024-09-20T18:37:54+08:00</dcterms:modified>
</cp:coreProperties>
</file>

<file path=docProps/custom.xml><?xml version="1.0" encoding="utf-8"?>
<Properties xmlns="http://schemas.openxmlformats.org/officeDocument/2006/custom-properties" xmlns:vt="http://schemas.openxmlformats.org/officeDocument/2006/docPropsVTypes"/>
</file>