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[服装设计师怎么学]服装设计师上半年工作总结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服装设计工作是一项团体工作，该工作的成功与否离不开每个人的功劳。以下是本站为您准备的“服装设计师上半年工作总结”，供您参考，希望对您有帮助。&gt;服装设计师上半年工作总结&gt;       一、工作方面：　　1、做好基本资料的整理，及...</w:t>
      </w:r>
    </w:p>
    <w:p>
      <w:pPr>
        <w:ind w:left="0" w:right="0" w:firstLine="560"/>
        <w:spacing w:before="450" w:after="450" w:line="312" w:lineRule="auto"/>
      </w:pPr>
      <w:r>
        <w:rPr>
          <w:rFonts w:ascii="宋体" w:hAnsi="宋体" w:eastAsia="宋体" w:cs="宋体"/>
          <w:color w:val="000"/>
          <w:sz w:val="28"/>
          <w:szCs w:val="28"/>
        </w:rPr>
        <w:t xml:space="preserve">       服装设计工作是一项团体工作，该工作的成功与否离不开每个人的功劳。以下是本站为您准备的“服装设计师上半年工作总结”，供您参考，希望对您有帮助。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&gt;服装设计师上半年工作总结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比如有些客户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&gt;三、自我剖析 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2024-09-21T01:41:35+08:00</dcterms:created>
  <dcterms:modified xsi:type="dcterms:W3CDTF">2024-09-21T01:41:35+08:00</dcterms:modified>
</cp:coreProperties>
</file>

<file path=docProps/custom.xml><?xml version="1.0" encoding="utf-8"?>
<Properties xmlns="http://schemas.openxmlformats.org/officeDocument/2006/custom-properties" xmlns:vt="http://schemas.openxmlformats.org/officeDocument/2006/docPropsVTypes"/>
</file>