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银行清廉文化建设工作总结(通用4篇)</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银行清廉文化建设工作总结(通用4篇)，欢迎阅读与收藏。[_TAG_h2]银行清廉文化建设工作总结篇1</w:t>
      </w:r>
    </w:p>
    <w:p>
      <w:pPr>
        <w:ind w:left="0" w:right="0" w:firstLine="560"/>
        <w:spacing w:before="450" w:after="450" w:line="312" w:lineRule="auto"/>
      </w:pPr>
      <w:r>
        <w:rPr>
          <w:rFonts w:ascii="宋体" w:hAnsi="宋体" w:eastAsia="宋体" w:cs="宋体"/>
          <w:color w:val="000"/>
          <w:sz w:val="28"/>
          <w:szCs w:val="28"/>
        </w:rPr>
        <w:t xml:space="preserve">　　一、加强学习，强化意识</w:t>
      </w:r>
    </w:p>
    <w:p>
      <w:pPr>
        <w:ind w:left="0" w:right="0" w:firstLine="560"/>
        <w:spacing w:before="450" w:after="450" w:line="312" w:lineRule="auto"/>
      </w:pPr>
      <w:r>
        <w:rPr>
          <w:rFonts w:ascii="宋体" w:hAnsi="宋体" w:eastAsia="宋体" w:cs="宋体"/>
          <w:color w:val="000"/>
          <w:sz w:val="28"/>
          <w:szCs w:val="28"/>
        </w:rPr>
        <w:t xml:space="preserve">　　作为一名党员干部，必须自始至终、始终牢记党风廉政建设工作，今年以来，由于我所任职位不同，所以我重新认真学习了《中国共产党党员领导干部廉政从政若干准则(试行)》、《中国共产党纪律处分条例》等廉洁从政的法律法规，并结合学习了“xxxx”重要思想和中央、省市县关于保持共产党员先进性教育的有关理论，使我更加严格地树立起了党风廉政建设意识，增强了反****斗争的信心和决心，使自己牢固树立起全心全意为人民服务的宗旨思想，深深地懂得了党员干部肩负的历史责任，明确了为什么要坚持党要管党的方略和从严治党的原则，通过学习，我自觉地提高了政治思想素质，强化党风廉政建设意识，并有效地运用于生活工作之中。</w:t>
      </w:r>
    </w:p>
    <w:p>
      <w:pPr>
        <w:ind w:left="0" w:right="0" w:firstLine="560"/>
        <w:spacing w:before="450" w:after="450" w:line="312" w:lineRule="auto"/>
      </w:pPr>
      <w:r>
        <w:rPr>
          <w:rFonts w:ascii="宋体" w:hAnsi="宋体" w:eastAsia="宋体" w:cs="宋体"/>
          <w:color w:val="000"/>
          <w:sz w:val="28"/>
          <w:szCs w:val="28"/>
        </w:rPr>
        <w:t xml:space="preserve">　　二、以身作则，树好形象有道是：其身正，不令则行，其身不正，虽令不从。我作为乡镇的行政主要领导，肩负全乡经济建设、社会公共事务和财务管理的重大责任，一言一行，一举一动对全乡的党风廉政建设至关重要。所以今年我始终坚持：一是坚持民主集中制原则，遇事集体决策，如象今年的xx竹笋厂板桥分厂的耕地占用税返还、垃圾场的建设、球场坝和到镇公路的维修等都是多次研究，然后定方案;二是实行民主理财，严格执行县“六不准”政策，坚持党员规定的50xxxx以上开支由党委集体审批，50xxxx以下开支必须有经办人和分管领导签字，大事在党委会通气;三是坚持政务、村务公开，密切党群干群关系，切实减轻农民负担。今年，我镇农民负担上严格执行农民负担政策，对涉农收费部门的收费标准采取用文件形式下发各村并进行公示，一律以物价局的收费物价为准。在中小学校收费上，严格按县委要求，党委集体研究，由纪委同志调查结果。四是在内部管理上，做到统一由办公室安排，确定陪客人员在伙食团就餐;五是正人先正己，从自身做起，尽量把大事难事留给自己，把好处让给别人，在接待群众上，不分贫富贵贱，笑脸相迎，来访者能答复的当答复，不能即时答复的研究后即时答复，批手续者，只要是不超原则的，严格按照程序办事，做到了群众高兴而来，满意而归;六是转变作风，强化干部队伍管理。加大了干部的理论素养和法律教育，坚持以民为本，建设一支高素质的干部队伍。</w:t>
      </w:r>
    </w:p>
    <w:p>
      <w:pPr>
        <w:ind w:left="0" w:right="0" w:firstLine="560"/>
        <w:spacing w:before="450" w:after="450" w:line="312" w:lineRule="auto"/>
      </w:pPr>
      <w:r>
        <w:rPr>
          <w:rFonts w:ascii="宋体" w:hAnsi="宋体" w:eastAsia="宋体" w:cs="宋体"/>
          <w:color w:val="000"/>
          <w:sz w:val="28"/>
          <w:szCs w:val="28"/>
        </w:rPr>
        <w:t xml:space="preserve">　　三、讲求方法，严肃作风</w:t>
      </w:r>
    </w:p>
    <w:p>
      <w:pPr>
        <w:ind w:left="0" w:right="0" w:firstLine="560"/>
        <w:spacing w:before="450" w:after="450" w:line="312" w:lineRule="auto"/>
      </w:pPr>
      <w:r>
        <w:rPr>
          <w:rFonts w:ascii="宋体" w:hAnsi="宋体" w:eastAsia="宋体" w:cs="宋体"/>
          <w:color w:val="000"/>
          <w:sz w:val="28"/>
          <w:szCs w:val="28"/>
        </w:rPr>
        <w:t xml:space="preserve">　　一是坚持民主集中制，认真参与制定并实行了班子集体领导和个人分工负责制，并积极落实年度岗位目标责任制。本人遵守各项议事规则，注意发扬民主，凡是全镇性的重要项目安排和大额资金使用，涉及群众重大利益等问题，都提交集体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w:t>
      </w:r>
    </w:p>
    <w:p>
      <w:pPr>
        <w:ind w:left="0" w:right="0" w:firstLine="560"/>
        <w:spacing w:before="450" w:after="450" w:line="312" w:lineRule="auto"/>
      </w:pPr>
      <w:r>
        <w:rPr>
          <w:rFonts w:ascii="宋体" w:hAnsi="宋体" w:eastAsia="宋体" w:cs="宋体"/>
          <w:color w:val="000"/>
          <w:sz w:val="28"/>
          <w:szCs w:val="28"/>
        </w:rPr>
        <w:t xml:space="preserve">　　四、强化监督、防微杜渐</w:t>
      </w:r>
    </w:p>
    <w:p>
      <w:pPr>
        <w:ind w:left="0" w:right="0" w:firstLine="560"/>
        <w:spacing w:before="450" w:after="450" w:line="312" w:lineRule="auto"/>
      </w:pPr>
      <w:r>
        <w:rPr>
          <w:rFonts w:ascii="宋体" w:hAnsi="宋体" w:eastAsia="宋体" w:cs="宋体"/>
          <w:color w:val="000"/>
          <w:sz w:val="28"/>
          <w:szCs w:val="28"/>
        </w:rPr>
        <w:t xml:space="preserve">　　****的实质就是权力异化，综观****分子蜕变，一个很重要的因素是权力监督制约乏力，特别是单位主要领导，如果自己不主动接受别人监督，别人很难监督到位。一是自觉接受组织的监督。将落实责任目标置于领导班子和上级领导的监督之下，主动向上级和班子成员报告自己贯彻落实责任目标的情况。在党委成员民主生活会上，敝开思想，带头与班子成员交心变心，开展批评与自我批评。身体力行执行好领导干部收入申报、重大事项报告制度、建立好廉政档案;二是自觉接受群众的监督。将自己置身于群众之中，自觉接受广大党员和群众的监督。由于工作时间会议多、事务多，我利用下村机会，主动找干部群众了解情况，解决问题，为我镇发展服好务的同时接受来自各方面的监督。</w:t>
      </w:r>
    </w:p>
    <w:p>
      <w:pPr>
        <w:ind w:left="0" w:right="0" w:firstLine="560"/>
        <w:spacing w:before="450" w:after="450" w:line="312" w:lineRule="auto"/>
      </w:pPr>
      <w:r>
        <w:rPr>
          <w:rFonts w:ascii="宋体" w:hAnsi="宋体" w:eastAsia="宋体" w:cs="宋体"/>
          <w:color w:val="000"/>
          <w:sz w:val="28"/>
          <w:szCs w:val="28"/>
        </w:rPr>
        <w:t xml:space="preserve">　　总之，新的历史时期，党风廉政建设又将面临许多的新问题，新困难，我将坚持以富民兴镇为己任，坚持以民为本，做到“先天下之忧而忧，后天下之乐而乐”，尽心尽力树好形象，身体力行，并带头抓好党风廉政建设，为实现xx镇的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银行清廉文化建设工作总结篇2</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银行清廉文化建设工作总结篇3</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&gt;　　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560"/>
        <w:spacing w:before="450" w:after="450" w:line="312" w:lineRule="auto"/>
      </w:pPr>
      <w:r>
        <w:rPr>
          <w:rFonts w:ascii="黑体" w:hAnsi="黑体" w:eastAsia="黑体" w:cs="黑体"/>
          <w:color w:val="000000"/>
          <w:sz w:val="36"/>
          <w:szCs w:val="36"/>
          <w:b w:val="1"/>
          <w:bCs w:val="1"/>
        </w:rPr>
        <w:t xml:space="preserve">银行清廉文化建设工作总结篇4</w:t>
      </w:r>
    </w:p>
    <w:p>
      <w:pPr>
        <w:ind w:left="0" w:right="0" w:firstLine="560"/>
        <w:spacing w:before="450" w:after="450" w:line="312" w:lineRule="auto"/>
      </w:pPr>
      <w:r>
        <w:rPr>
          <w:rFonts w:ascii="宋体" w:hAnsi="宋体" w:eastAsia="宋体" w:cs="宋体"/>
          <w:color w:val="000"/>
          <w:sz w:val="28"/>
          <w:szCs w:val="28"/>
        </w:rPr>
        <w:t xml:space="preserve">　　为增强反腐倡廉意识，培育良好的清廉文化，实现以清廉促党中央决策部署落实、促进**保险业高质量发展、促监管有效性提升的目标定位，涵养“清风养正气廉洁促发展”的清廉金融政治生态，严格按照文件的统一部署，**高度重视此次清廉金融文化建设活动，结合中支实际，现将情况汇报如下：</w:t>
      </w:r>
    </w:p>
    <w:p>
      <w:pPr>
        <w:ind w:left="0" w:right="0" w:firstLine="560"/>
        <w:spacing w:before="450" w:after="450" w:line="312" w:lineRule="auto"/>
      </w:pPr>
      <w:r>
        <w:rPr>
          <w:rFonts w:ascii="宋体" w:hAnsi="宋体" w:eastAsia="宋体" w:cs="宋体"/>
          <w:color w:val="000"/>
          <w:sz w:val="28"/>
          <w:szCs w:val="28"/>
        </w:rPr>
        <w:t xml:space="preserve">&gt;　　一、组织保障情况</w:t>
      </w:r>
    </w:p>
    <w:p>
      <w:pPr>
        <w:ind w:left="0" w:right="0" w:firstLine="560"/>
        <w:spacing w:before="450" w:after="450" w:line="312" w:lineRule="auto"/>
      </w:pPr>
      <w:r>
        <w:rPr>
          <w:rFonts w:ascii="宋体" w:hAnsi="宋体" w:eastAsia="宋体" w:cs="宋体"/>
          <w:color w:val="000"/>
          <w:sz w:val="28"/>
          <w:szCs w:val="28"/>
        </w:rPr>
        <w:t xml:space="preserve">　　为贯彻落实此次清廉金融文化建设活动，**高度重视，成立了以总经理为组长，纪委书记、总经理助理为副组长，各职能部门负责人为组员的领导工作小组，负责中支清廉金融文化建设活动部署落实、进度督导和成效评估。领导小组下设办公室，负责推动各项活动有序开展，定期向联合组委会汇报情况，并积极配合**联合组委会办公室各项工作。通过清廉金融文化建设活动，切实推进“不敢腐、不能腐、不想腐”体制机制的构建提供坚实保障。</w:t>
      </w:r>
    </w:p>
    <w:p>
      <w:pPr>
        <w:ind w:left="0" w:right="0" w:firstLine="560"/>
        <w:spacing w:before="450" w:after="450" w:line="312" w:lineRule="auto"/>
      </w:pPr>
      <w:r>
        <w:rPr>
          <w:rFonts w:ascii="宋体" w:hAnsi="宋体" w:eastAsia="宋体" w:cs="宋体"/>
          <w:color w:val="000"/>
          <w:sz w:val="28"/>
          <w:szCs w:val="28"/>
        </w:rPr>
        <w:t xml:space="preserve">　&gt;　二、动员部署情况</w:t>
      </w:r>
    </w:p>
    <w:p>
      <w:pPr>
        <w:ind w:left="0" w:right="0" w:firstLine="560"/>
        <w:spacing w:before="450" w:after="450" w:line="312" w:lineRule="auto"/>
      </w:pPr>
      <w:r>
        <w:rPr>
          <w:rFonts w:ascii="宋体" w:hAnsi="宋体" w:eastAsia="宋体" w:cs="宋体"/>
          <w:color w:val="000"/>
          <w:sz w:val="28"/>
          <w:szCs w:val="28"/>
        </w:rPr>
        <w:t xml:space="preserve">　　7月1日组织召开清廉金融文化建设活动的工作动员会议，部署专题宣传与培训。宣导《清廉金融文化建设活动方案》，共同探讨并落实责任分解。明确方案负责开展5个实施阶段内容责任人，注重宣传质效，加强执行力度、善创新。进一步加大力度将清廉金融文化建设工作落到实处，不折不扣贯彻到底。</w:t>
      </w:r>
    </w:p>
    <w:p>
      <w:pPr>
        <w:ind w:left="0" w:right="0" w:firstLine="560"/>
        <w:spacing w:before="450" w:after="450" w:line="312" w:lineRule="auto"/>
      </w:pPr>
      <w:r>
        <w:rPr>
          <w:rFonts w:ascii="宋体" w:hAnsi="宋体" w:eastAsia="宋体" w:cs="宋体"/>
          <w:color w:val="000"/>
          <w:sz w:val="28"/>
          <w:szCs w:val="28"/>
        </w:rPr>
        <w:t xml:space="preserve">&gt;　　三、下一步工作</w:t>
      </w:r>
    </w:p>
    <w:p>
      <w:pPr>
        <w:ind w:left="0" w:right="0" w:firstLine="560"/>
        <w:spacing w:before="450" w:after="450" w:line="312" w:lineRule="auto"/>
      </w:pPr>
      <w:r>
        <w:rPr>
          <w:rFonts w:ascii="宋体" w:hAnsi="宋体" w:eastAsia="宋体" w:cs="宋体"/>
          <w:color w:val="000"/>
          <w:sz w:val="28"/>
          <w:szCs w:val="28"/>
        </w:rPr>
        <w:t xml:space="preserve">　　1、开展“清廉金融”主题文化教育活动与清廉金融主题文化研讨。组织公司全体员工开展专项教育活动，制作微信网页专题推送。</w:t>
      </w:r>
    </w:p>
    <w:p>
      <w:pPr>
        <w:ind w:left="0" w:right="0" w:firstLine="560"/>
        <w:spacing w:before="450" w:after="450" w:line="312" w:lineRule="auto"/>
      </w:pPr>
      <w:r>
        <w:rPr>
          <w:rFonts w:ascii="宋体" w:hAnsi="宋体" w:eastAsia="宋体" w:cs="宋体"/>
          <w:color w:val="000"/>
          <w:sz w:val="28"/>
          <w:szCs w:val="28"/>
        </w:rPr>
        <w:t xml:space="preserve">　　2、持续开展多层次宣传活动。充分发挥线上平台宣传，通过中支微信公众号、LED电子滚动屏等方式宣传清廉金融文化建设活动。</w:t>
      </w:r>
    </w:p>
    <w:p>
      <w:pPr>
        <w:ind w:left="0" w:right="0" w:firstLine="560"/>
        <w:spacing w:before="450" w:after="450" w:line="312" w:lineRule="auto"/>
      </w:pPr>
      <w:r>
        <w:rPr>
          <w:rFonts w:ascii="宋体" w:hAnsi="宋体" w:eastAsia="宋体" w:cs="宋体"/>
          <w:color w:val="000"/>
          <w:sz w:val="28"/>
          <w:szCs w:val="28"/>
        </w:rPr>
        <w:t xml:space="preserve">　　3、完善机制、部门联动。建立一把手负责、各部门参与的工作机制，确保清廉金融文化建设工作有序开展。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2024-09-20T23:36:59+08:00</dcterms:created>
  <dcterms:modified xsi:type="dcterms:W3CDTF">2024-09-20T23:36:59+08:00</dcterms:modified>
</cp:coreProperties>
</file>

<file path=docProps/custom.xml><?xml version="1.0" encoding="utf-8"?>
<Properties xmlns="http://schemas.openxmlformats.org/officeDocument/2006/custom-properties" xmlns:vt="http://schemas.openxmlformats.org/officeDocument/2006/docPropsVTypes"/>
</file>