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消化内科护士自我总结</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总结，汉语词语，读音为zǒngjié，意思是总地归结。今天为大家精心准备了消化内科护士自我总结，希望对大家有所帮助!　　消化内科护士自我总结　　三个星期的护理临床见习结束了，有些释然，因为对于我们这些“深”在课堂的学生来说，初尝了临床工作的...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总结，汉语词语，读音为zǒngjié，意思是总地归结。今天为大家精心准备了消化内科护士自我总结，希望对大家有所帮助![_TAG_h2]　　消化内科护士自我总结</w:t>
      </w:r>
    </w:p>
    <w:p>
      <w:pPr>
        <w:ind w:left="0" w:right="0" w:firstLine="560"/>
        <w:spacing w:before="450" w:after="450" w:line="312" w:lineRule="auto"/>
      </w:pPr>
      <w:r>
        <w:rPr>
          <w:rFonts w:ascii="宋体" w:hAnsi="宋体" w:eastAsia="宋体" w:cs="宋体"/>
          <w:color w:val="000"/>
          <w:sz w:val="28"/>
          <w:szCs w:val="28"/>
        </w:rPr>
        <w:t xml:space="preserve">　　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　　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　　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　　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　　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　　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消化内科护士自我总结</w:t>
      </w:r>
    </w:p>
    <w:p>
      <w:pPr>
        <w:ind w:left="0" w:right="0" w:firstLine="560"/>
        <w:spacing w:before="450" w:after="450" w:line="312" w:lineRule="auto"/>
      </w:pPr>
      <w:r>
        <w:rPr>
          <w:rFonts w:ascii="宋体" w:hAnsi="宋体" w:eastAsia="宋体" w:cs="宋体"/>
          <w:color w:val="000"/>
          <w:sz w:val="28"/>
          <w:szCs w:val="28"/>
        </w:rPr>
        <w:t xml:space="preserve">　　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&gt;四、“三基三严”培训及带教工作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消化内科护士自我总结</w:t>
      </w:r>
    </w:p>
    <w:p>
      <w:pPr>
        <w:ind w:left="0" w:right="0" w:firstLine="560"/>
        <w:spacing w:before="450" w:after="450" w:line="312" w:lineRule="auto"/>
      </w:pPr>
      <w:r>
        <w:rPr>
          <w:rFonts w:ascii="宋体" w:hAnsi="宋体" w:eastAsia="宋体" w:cs="宋体"/>
          <w:color w:val="000"/>
          <w:sz w:val="28"/>
          <w:szCs w:val="28"/>
        </w:rPr>
        <w:t xml:space="preserve">　　时间过的很快，转眼间在神经内科的一个月实习已经结束了，今天转到了消化内科。</w:t>
      </w:r>
    </w:p>
    <w:p>
      <w:pPr>
        <w:ind w:left="0" w:right="0" w:firstLine="560"/>
        <w:spacing w:before="450" w:after="450" w:line="312" w:lineRule="auto"/>
      </w:pPr>
      <w:r>
        <w:rPr>
          <w:rFonts w:ascii="宋体" w:hAnsi="宋体" w:eastAsia="宋体" w:cs="宋体"/>
          <w:color w:val="000"/>
          <w:sz w:val="28"/>
          <w:szCs w:val="28"/>
        </w:rPr>
        <w:t xml:space="preserve">　　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w:t>
      </w:r>
    </w:p>
    <w:p>
      <w:pPr>
        <w:ind w:left="0" w:right="0" w:firstLine="560"/>
        <w:spacing w:before="450" w:after="450" w:line="312" w:lineRule="auto"/>
      </w:pPr>
      <w:r>
        <w:rPr>
          <w:rFonts w:ascii="宋体" w:hAnsi="宋体" w:eastAsia="宋体" w:cs="宋体"/>
          <w:color w:val="000"/>
          <w:sz w:val="28"/>
          <w:szCs w:val="28"/>
        </w:rPr>
        <w:t xml:space="preserve">　　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　　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　　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2024-09-21T01:35:38+08:00</dcterms:created>
  <dcterms:modified xsi:type="dcterms:W3CDTF">2024-09-21T01:35:38+08:00</dcterms:modified>
</cp:coreProperties>
</file>

<file path=docProps/custom.xml><?xml version="1.0" encoding="utf-8"?>
<Properties xmlns="http://schemas.openxmlformats.org/officeDocument/2006/custom-properties" xmlns:vt="http://schemas.openxmlformats.org/officeDocument/2006/docPropsVTypes"/>
</file>