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党员个人总结2024年简短版【十二篇】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duǎn，汉语词语，意思是持续不久、持续时间很有限。下面是小编精心整理的党员个人总结2024年简短版【十二篇】，仅供参考，大家一起来看看吧。 style=color:#006aff&gt;党员个人总结2024年简短版1　   ...</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duǎn，汉语词语，意思是持续不久、持续时间很有限。下面是小编精心整理的党员个人总结2024年简短版【十二篇】，仅供参考，大家一起来看看吧。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style=color:#006aff&gt;党员个人总结2024年简短版1</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style=color:#ff0000&gt;党员个人总结2024年简短版2</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style=color:#006aff&gt;党员个人总结2024年简短版3</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style=color:#ff0000&gt;党员个人总结2024年简短版4</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宋体" w:hAnsi="宋体" w:eastAsia="宋体" w:cs="宋体"/>
          <w:color w:val="000"/>
          <w:sz w:val="28"/>
          <w:szCs w:val="28"/>
        </w:rPr>
        <w:t xml:space="preserve">style=color:#006aff&gt;党员个人总结2024年简短版5</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style=color:#ff0000&gt;党员个人总结2024年简短版6</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宋体" w:hAnsi="宋体" w:eastAsia="宋体" w:cs="宋体"/>
          <w:color w:val="000"/>
          <w:sz w:val="28"/>
          <w:szCs w:val="28"/>
        </w:rPr>
        <w:t xml:space="preserve">style=color:#006aff&gt;党员个人总结2024年简短版7</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总结。</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__大和__届四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style=color:#ff0000&gt;党员个人总结2024年简短版8</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宋体" w:hAnsi="宋体" w:eastAsia="宋体" w:cs="宋体"/>
          <w:color w:val="000"/>
          <w:sz w:val="28"/>
          <w:szCs w:val="28"/>
        </w:rPr>
        <w:t xml:space="preserve">style=color:#006aff&gt;党员个人总结2024年简短版9</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style=color:#ff0000&gt;党员个人总结2024年简短版10</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style=color:#006aff&gt;党员个人总结2024年简短版11</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style=color:#ff0000&gt;党员个人总结2024年简短版12</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xx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2024-09-21T00:28:56+08:00</dcterms:created>
  <dcterms:modified xsi:type="dcterms:W3CDTF">2024-09-21T00:28:56+08:00</dcterms:modified>
</cp:coreProperties>
</file>

<file path=docProps/custom.xml><?xml version="1.0" encoding="utf-8"?>
<Properties xmlns="http://schemas.openxmlformats.org/officeDocument/2006/custom-properties" xmlns:vt="http://schemas.openxmlformats.org/officeDocument/2006/docPropsVTypes"/>
</file>