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2024年警衔晋升培训个人总结</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警衔晋升培训个人总结江苏省司法行政系统20__年度第二期司升督警衔晋升培训学习已经接近尾声，在短短的20天中，通过认真学习，刻苦训练，我在体能、警务技能、专业理论知识上都得到了全面的提升。在培训期间，我能服从命令，听从指挥，严格遵守...</w:t>
      </w:r>
    </w:p>
    <w:p>
      <w:pPr>
        <w:ind w:left="0" w:right="0" w:firstLine="560"/>
        <w:spacing w:before="450" w:after="450" w:line="312" w:lineRule="auto"/>
      </w:pPr>
      <w:r>
        <w:rPr>
          <w:rFonts w:ascii="宋体" w:hAnsi="宋体" w:eastAsia="宋体" w:cs="宋体"/>
          <w:color w:val="000"/>
          <w:sz w:val="28"/>
          <w:szCs w:val="28"/>
        </w:rPr>
        <w:t xml:space="preserve">20_年警衔晋升培训个人总结</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&gt;一、要对得起\"警官\"这个神圣的称号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中华人民共和国警察法》树立起监狱人民警察的良好形象，全心全意为人民服务，不给监狱人民警察丢脸，做一名合格的监狱人民警察。</w:t>
      </w:r>
    </w:p>
    <w:p>
      <w:pPr>
        <w:ind w:left="0" w:right="0" w:firstLine="560"/>
        <w:spacing w:before="450" w:after="450" w:line="312" w:lineRule="auto"/>
      </w:pPr>
      <w:r>
        <w:rPr>
          <w:rFonts w:ascii="宋体" w:hAnsi="宋体" w:eastAsia="宋体" w:cs="宋体"/>
          <w:color w:val="000"/>
          <w:sz w:val="28"/>
          <w:szCs w:val="28"/>
        </w:rPr>
        <w:t xml:space="preserve">&gt;二、学习好__大，做__大的忠实践行者，努力工作，对党和人民绝对忠诚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__大提出了科学发展观，勾画出我国全面建设小康社会的宏伟蓝图，为我们党指明了前进的方向。作为一名人民警察，我们应当认真学习“_大”报告，深刻领会__大的精髓，在日常工作中，脚踏实地、兢兢业业，尽心尽力出色地完成好自己的本职工作，根本方法是统筹兼顾。在镇江党校教授的精辟讲述中，我了解到，科学发展观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&gt;三、进一步认识了和谐社会的重要性和必要性，为自己下一步的工作提出了新的要求。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共产党在内的一切马克思主义政党不懈追求的社会理想。通过学习和谐社会，也为我们下一步的监狱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&gt;四、了解领导科学，掌握一定的为人处事原则，增强团队意识。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监狱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监狱民警的团队意识，为徐州监狱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&gt;五、增强业务素质训练，力争精益求精。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监狱系统岗位大练兵活动，并在洪泽湖监狱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&gt;六、珍惜时机，努力提高自己的综合素质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十一年的工作经验再加上这次培训的经历，会让我以后的工作达到锦上添花的效果，尤其是镇江市委党校关于科学发展观精彩的诠释，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监狱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监狱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560"/>
        <w:spacing w:before="450" w:after="450" w:line="312" w:lineRule="auto"/>
      </w:pPr>
      <w:r>
        <w:rPr>
          <w:rFonts w:ascii="宋体" w:hAnsi="宋体" w:eastAsia="宋体" w:cs="宋体"/>
          <w:color w:val="000"/>
          <w:sz w:val="28"/>
          <w:szCs w:val="28"/>
        </w:rPr>
        <w:t xml:space="preserve">&gt;警衔晋升培训个人总结(二)</w:t>
      </w:r>
    </w:p>
    <w:p>
      <w:pPr>
        <w:ind w:left="0" w:right="0" w:firstLine="560"/>
        <w:spacing w:before="450" w:after="450" w:line="312" w:lineRule="auto"/>
      </w:pPr>
      <w:r>
        <w:rPr>
          <w:rFonts w:ascii="宋体" w:hAnsi="宋体" w:eastAsia="宋体" w:cs="宋体"/>
          <w:color w:val="000"/>
          <w:sz w:val="28"/>
          <w:szCs w:val="28"/>
        </w:rPr>
        <w:t xml:space="preserve">根据市局统一部署安排，201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素质强警\"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平安交通，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师者，传道、授业、解惑\"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贴近实战、突出实用，争创实效\"，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2024-09-21T01:46:34+08:00</dcterms:created>
  <dcterms:modified xsi:type="dcterms:W3CDTF">2024-09-21T01:46:34+08:00</dcterms:modified>
</cp:coreProperties>
</file>

<file path=docProps/custom.xml><?xml version="1.0" encoding="utf-8"?>
<Properties xmlns="http://schemas.openxmlformats.org/officeDocument/2006/custom-properties" xmlns:vt="http://schemas.openxmlformats.org/officeDocument/2006/docPropsVTypes"/>
</file>