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九年级下册政治教学工作总结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九年级下册政治教学工作总结五篇对于初三年级学生来说，政治课是中考必考科目。作为初三政治课教师，我明白这门课程的重要性，从制定教学计划、研究教学理论、分析教学重难点到课前备课、课堂教学、课后复习巩固等各个环节入手，下面是小编带来的五篇九年级下...</w:t>
      </w:r>
    </w:p>
    <w:p>
      <w:pPr>
        <w:ind w:left="0" w:right="0" w:firstLine="560"/>
        <w:spacing w:before="450" w:after="450" w:line="312" w:lineRule="auto"/>
      </w:pPr>
      <w:r>
        <w:rPr>
          <w:rFonts w:ascii="宋体" w:hAnsi="宋体" w:eastAsia="宋体" w:cs="宋体"/>
          <w:color w:val="000"/>
          <w:sz w:val="28"/>
          <w:szCs w:val="28"/>
        </w:rPr>
        <w:t xml:space="preserve">九年级下册政治教学工作总结五篇</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下面是小编带来的五篇九年级下册政治教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九年级下册政治教学工作总结2</w:t>
      </w:r>
    </w:p>
    <w:p>
      <w:pPr>
        <w:ind w:left="0" w:right="0" w:firstLine="560"/>
        <w:spacing w:before="450" w:after="450" w:line="312" w:lineRule="auto"/>
      </w:pPr>
      <w:r>
        <w:rPr>
          <w:rFonts w:ascii="宋体" w:hAnsi="宋体" w:eastAsia="宋体" w:cs="宋体"/>
          <w:color w:val="000"/>
          <w:sz w:val="28"/>
          <w:szCs w:val="28"/>
        </w:rPr>
        <w:t xml:space="preserve">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九年级下册政治教学工作总结3</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九年级下册政治教学工作总结4</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 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(201_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2024-09-20T17:20:18+08:00</dcterms:created>
  <dcterms:modified xsi:type="dcterms:W3CDTF">2024-09-20T17:20:18+08:00</dcterms:modified>
</cp:coreProperties>
</file>

<file path=docProps/custom.xml><?xml version="1.0" encoding="utf-8"?>
<Properties xmlns="http://schemas.openxmlformats.org/officeDocument/2006/custom-properties" xmlns:vt="http://schemas.openxmlformats.org/officeDocument/2006/docPropsVTypes"/>
</file>