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四年级上册道德与法治教学工作总结3篇</w:t>
      </w:r>
      <w:bookmarkEnd w:id="1"/>
    </w:p>
    <w:p>
      <w:pPr>
        <w:jc w:val="center"/>
        <w:spacing w:before="0" w:after="450"/>
      </w:pPr>
      <w:r>
        <w:rPr>
          <w:rFonts w:ascii="Arial" w:hAnsi="Arial" w:eastAsia="Arial" w:cs="Arial"/>
          <w:color w:val="999999"/>
          <w:sz w:val="20"/>
          <w:szCs w:val="20"/>
        </w:rPr>
        <w:t xml:space="preserve">来源：网络  作者：浅唱梦痕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以下是为大家整理的关于四年级上册道德与法治教学工作总结的文章3篇 ,欢迎品鉴！四年级上册道德与法治教学工作总结1    本学期，我担任七年级三、四、五、六、七班的道德与法治...</w:t>
      </w:r>
    </w:p>
    <w:p>
      <w:pPr>
        <w:ind w:left="0" w:right="0" w:firstLine="560"/>
        <w:spacing w:before="450" w:after="450" w:line="312" w:lineRule="auto"/>
      </w:pPr>
      <w:r>
        <w:rPr>
          <w:rFonts w:ascii="宋体" w:hAnsi="宋体" w:eastAsia="宋体" w:cs="宋体"/>
          <w:color w:val="000"/>
          <w:sz w:val="28"/>
          <w:szCs w:val="28"/>
        </w:rPr>
        <w:t xml:space="preserve">　　工作总结，包括年终总结、半年总结和季度总结，是最常见和通用的。 以下是为大家整理的关于四年级上册道德与法治教学工作总结的文章3篇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四年级上册道德与法治教学工作总结1</w:t>
      </w:r>
    </w:p>
    <w:p>
      <w:pPr>
        <w:ind w:left="0" w:right="0" w:firstLine="560"/>
        <w:spacing w:before="450" w:after="450" w:line="312" w:lineRule="auto"/>
      </w:pPr>
      <w:r>
        <w:rPr>
          <w:rFonts w:ascii="宋体" w:hAnsi="宋体" w:eastAsia="宋体" w:cs="宋体"/>
          <w:color w:val="000"/>
          <w:sz w:val="28"/>
          <w:szCs w:val="28"/>
        </w:rPr>
        <w:t xml:space="preserve">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四年级上册道德与法治教学工作总结2</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四年级上册道德与法治教学工作总结3</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2024-11-10T21:31:54+08:00</dcterms:created>
  <dcterms:modified xsi:type="dcterms:W3CDTF">2024-11-10T21:31:54+08:00</dcterms:modified>
</cp:coreProperties>
</file>

<file path=docProps/custom.xml><?xml version="1.0" encoding="utf-8"?>
<Properties xmlns="http://schemas.openxmlformats.org/officeDocument/2006/custom-properties" xmlns:vt="http://schemas.openxmlformats.org/officeDocument/2006/docPropsVTypes"/>
</file>