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设备物资管理员年终个人工作总结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w:t>
      </w:r>
    </w:p>
    <w:p>
      <w:pPr>
        <w:ind w:left="0" w:right="0" w:firstLine="560"/>
        <w:spacing w:before="450" w:after="450" w:line="312" w:lineRule="auto"/>
      </w:pPr>
      <w:r>
        <w:rPr>
          <w:rFonts w:ascii="宋体" w:hAnsi="宋体" w:eastAsia="宋体" w:cs="宋体"/>
          <w:color w:val="000"/>
          <w:sz w:val="28"/>
          <w:szCs w:val="28"/>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，希望对大家有所帮助![_TAG_h2]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x工程五标段第x工区自20x年元月x日开工建设以来，已经有两年多的时间了，取得了不俗的业绩。x高铁第一桩、第一个承台、第一墩都是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　　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工区物资管理人员在全局被评比为先进集体及先进个人，而且在x月份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　　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x区组织物资管理人员进行业务培训及考核，实行奖罚并重的原侧，进一步提升了物资管理人员的业务素质，多次受到上级领导的好评。最难能可贵的是我x工区物资部门还担任着x工区、x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　　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　　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x工区率先使用工业尾砂(即矿场排放的矿渣)代替中粗砂用于x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　　(1)呆滞积压、质量低劣的材料;</w:t>
      </w:r>
    </w:p>
    <w:p>
      <w:pPr>
        <w:ind w:left="0" w:right="0" w:firstLine="560"/>
        <w:spacing w:before="450" w:after="450" w:line="312" w:lineRule="auto"/>
      </w:pPr>
      <w:r>
        <w:rPr>
          <w:rFonts w:ascii="宋体" w:hAnsi="宋体" w:eastAsia="宋体" w:cs="宋体"/>
          <w:color w:val="000"/>
          <w:sz w:val="28"/>
          <w:szCs w:val="28"/>
        </w:rPr>
        <w:t xml:space="preserve">　　(2)无使用对象的特殊材料;</w:t>
      </w:r>
    </w:p>
    <w:p>
      <w:pPr>
        <w:ind w:left="0" w:right="0" w:firstLine="560"/>
        <w:spacing w:before="450" w:after="450" w:line="312" w:lineRule="auto"/>
      </w:pPr>
      <w:r>
        <w:rPr>
          <w:rFonts w:ascii="宋体" w:hAnsi="宋体" w:eastAsia="宋体" w:cs="宋体"/>
          <w:color w:val="000"/>
          <w:sz w:val="28"/>
          <w:szCs w:val="28"/>
        </w:rPr>
        <w:t xml:space="preserve">　　(3)超储备定额悬殊的一般材料;</w:t>
      </w:r>
    </w:p>
    <w:p>
      <w:pPr>
        <w:ind w:left="0" w:right="0" w:firstLine="560"/>
        <w:spacing w:before="450" w:after="450" w:line="312" w:lineRule="auto"/>
      </w:pPr>
      <w:r>
        <w:rPr>
          <w:rFonts w:ascii="宋体" w:hAnsi="宋体" w:eastAsia="宋体" w:cs="宋体"/>
          <w:color w:val="000"/>
          <w:sz w:val="28"/>
          <w:szCs w:val="28"/>
        </w:rPr>
        <w:t xml:space="preserve">　　(4)打短线物资应视生产施工的需要，不能超过x个月的用量，超出者不予验收;</w:t>
      </w:r>
    </w:p>
    <w:p>
      <w:pPr>
        <w:ind w:left="0" w:right="0" w:firstLine="560"/>
        <w:spacing w:before="450" w:after="450" w:line="312" w:lineRule="auto"/>
      </w:pPr>
      <w:r>
        <w:rPr>
          <w:rFonts w:ascii="宋体" w:hAnsi="宋体" w:eastAsia="宋体" w:cs="宋体"/>
          <w:color w:val="000"/>
          <w:sz w:val="28"/>
          <w:szCs w:val="28"/>
        </w:rPr>
        <w:t xml:space="preserve">　　(5)成件包装物资要进行抽查，凡质量、数量等与收料单不相符的不予验收。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　　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　　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　　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　　通过以上种种工作环节，我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　　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　　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　　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　　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　　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　　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　　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　　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　　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　　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　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2024-09-21T03:12:30+08:00</dcterms:created>
  <dcterms:modified xsi:type="dcterms:W3CDTF">2024-09-21T03:12:30+08:00</dcterms:modified>
</cp:coreProperties>
</file>

<file path=docProps/custom.xml><?xml version="1.0" encoding="utf-8"?>
<Properties xmlns="http://schemas.openxmlformats.org/officeDocument/2006/custom-properties" xmlns:vt="http://schemas.openxmlformats.org/officeDocument/2006/docPropsVTypes"/>
</file>