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外科医生免费个人工作总结ppt模板下载</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本人从事外科临床工作11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w:t>
      </w:r>
    </w:p>
    <w:p>
      <w:pPr>
        <w:ind w:left="0" w:right="0" w:firstLine="560"/>
        <w:spacing w:before="450" w:after="450" w:line="312" w:lineRule="auto"/>
      </w:pPr>
      <w:r>
        <w:rPr>
          <w:rFonts w:ascii="宋体" w:hAnsi="宋体" w:eastAsia="宋体" w:cs="宋体"/>
          <w:color w:val="000"/>
          <w:sz w:val="28"/>
          <w:szCs w:val="28"/>
        </w:rPr>
        <w:t xml:space="preserve">本人从事外科临床工作11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　　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医学教，育网|搜集整理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　　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　　通过业务上不断学习，不断完善。现开展的新技术、新业务工作，取得了良好的两个效益。于今年从山东省肛肠研究所学习高新科技做痔疮技术后，回院对开展近43例痔疮病人跟踪随访，医学教，育网|搜集整理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　　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　　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2024-09-21T02:44:21+08:00</dcterms:created>
  <dcterms:modified xsi:type="dcterms:W3CDTF">2024-09-21T02:44:21+08:00</dcterms:modified>
</cp:coreProperties>
</file>

<file path=docProps/custom.xml><?xml version="1.0" encoding="utf-8"?>
<Properties xmlns="http://schemas.openxmlformats.org/officeDocument/2006/custom-properties" xmlns:vt="http://schemas.openxmlformats.org/officeDocument/2006/docPropsVTypes"/>
</file>