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【个人年终工作总结报告】市场营销部个人工作总结报告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市场部作为营销管理中心结构调整及专业分工细化的新生部门，市场研究工作是新制定的主要工作职责之一，主要为公司整体营销策略及在售项目销售带给专业参考意见及决策支持。本站小编整理了“市场营销部个人工作总结报告”仅供参考，希望能帮助到大家！　　...</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本站小编整理了“市场营销部个人工作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篇一：市场营销部个人工作总结报告</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&gt;一、关于市场部所做的工作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x院庆一周年PPT、市场部舞蹈《江南style》获最佳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x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&gt;三、20xx年市场部工作展望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篇二：市场营销部个人工作总结报告</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篇三：市场营销部个人工作总结报告</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w:t>
      </w:r>
    </w:p>
    <w:p>
      <w:pPr>
        <w:ind w:left="0" w:right="0" w:firstLine="560"/>
        <w:spacing w:before="450" w:after="450" w:line="312" w:lineRule="auto"/>
      </w:pPr>
      <w:r>
        <w:rPr>
          <w:rFonts w:ascii="宋体" w:hAnsi="宋体" w:eastAsia="宋体" w:cs="宋体"/>
          <w:color w:val="000"/>
          <w:sz w:val="28"/>
          <w:szCs w:val="28"/>
        </w:rPr>
        <w:t xml:space="preserve">　　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　　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以上是我工作以来的总结，多谢。</w:t>
      </w:r>
    </w:p>
    <w:p>
      <w:pPr>
        <w:ind w:left="0" w:right="0" w:firstLine="560"/>
        <w:spacing w:before="450" w:after="450" w:line="312" w:lineRule="auto"/>
      </w:pPr>
      <w:r>
        <w:rPr>
          <w:rFonts w:ascii="黑体" w:hAnsi="黑体" w:eastAsia="黑体" w:cs="黑体"/>
          <w:color w:val="000000"/>
          <w:sz w:val="36"/>
          <w:szCs w:val="36"/>
          <w:b w:val="1"/>
          <w:bCs w:val="1"/>
        </w:rPr>
        <w:t xml:space="preserve">　　篇四：市场营销部个人工作总结报告</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　　&gt;一、主要业务经营指标完成情况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　　&gt;二、主要工作措施和成功经验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2024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       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       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       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       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       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　　&gt;三、工作中存在的问题和困难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　　&gt;四、今后工作打算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2024-09-20T13:49:56+08:00</dcterms:created>
  <dcterms:modified xsi:type="dcterms:W3CDTF">2024-09-20T13:49:56+08:00</dcterms:modified>
</cp:coreProperties>
</file>

<file path=docProps/custom.xml><?xml version="1.0" encoding="utf-8"?>
<Properties xmlns="http://schemas.openxmlformats.org/officeDocument/2006/custom-properties" xmlns:vt="http://schemas.openxmlformats.org/officeDocument/2006/docPropsVTypes"/>
</file>