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在2024年*市中等学校招生工作会议上的讲话</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各位校长，同志们：一年一度的中等学校招生工作又开始了。在过去的一年里，全市各初中的教职员工，特别是在座的各位，忘我工作、无私奉献，为2024届初中毕业生付出了极大的心血和汗水，在此向大家表示诚挚的问候和深深的谢意。为全面贯彻十六大精神和省及...</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一年一度的中等学校招生工作又开始了。在过去的一年里，全市各初中的教职员工，特别是在座的各位，忘我工作、无私奉献，为2024届初中毕业生付出了极大的心血和汗水，在此向大家表示诚挚的问候和深深的谢意。</w:t>
      </w:r>
    </w:p>
    <w:p>
      <w:pPr>
        <w:ind w:left="0" w:right="0" w:firstLine="560"/>
        <w:spacing w:before="450" w:after="450" w:line="312" w:lineRule="auto"/>
      </w:pPr>
      <w:r>
        <w:rPr>
          <w:rFonts w:ascii="宋体" w:hAnsi="宋体" w:eastAsia="宋体" w:cs="宋体"/>
          <w:color w:val="000"/>
          <w:sz w:val="28"/>
          <w:szCs w:val="28"/>
        </w:rPr>
        <w:t xml:space="preserve">为全面贯彻十六大精神和省及南通市关于中等学校招生工作的指导意见，进一步加强对中等学校招生工作的领导与管理，确保今年招生工作的顺利进行和招生任务的圆满完成，受党组、局长室的委托，我就今年全市中等学校招生工作讲三个方面的问题。</w:t>
      </w:r>
    </w:p>
    <w:p>
      <w:pPr>
        <w:ind w:left="0" w:right="0" w:firstLine="560"/>
        <w:spacing w:before="450" w:after="450" w:line="312" w:lineRule="auto"/>
      </w:pPr>
      <w:r>
        <w:rPr>
          <w:rFonts w:ascii="宋体" w:hAnsi="宋体" w:eastAsia="宋体" w:cs="宋体"/>
          <w:color w:val="000"/>
          <w:sz w:val="28"/>
          <w:szCs w:val="28"/>
        </w:rPr>
        <w:t xml:space="preserve">一、去年招生工作的简要回顾</w:t>
      </w:r>
    </w:p>
    <w:p>
      <w:pPr>
        <w:ind w:left="0" w:right="0" w:firstLine="560"/>
        <w:spacing w:before="450" w:after="450" w:line="312" w:lineRule="auto"/>
      </w:pPr>
      <w:r>
        <w:rPr>
          <w:rFonts w:ascii="宋体" w:hAnsi="宋体" w:eastAsia="宋体" w:cs="宋体"/>
          <w:color w:val="000"/>
          <w:sz w:val="28"/>
          <w:szCs w:val="28"/>
        </w:rPr>
        <w:t xml:space="preserve">2024年，我市中招工作在市政府的正确领导下，在全市学校的共同努力下，齐心协力，克服困难，超额完成了市政府下达的初中后升学率85%的指标，达到了86.34%。去年普通高中5646人的招生计划，职校5630人招生计划均已超额完成，特别是市内职高录取人数由2024年的2585人增加到了2024年的3230人，大大超过了既定目标。去年的招生政策虽作了较大调整，但由于认识到位，组织有力，整个操作过程平稳有序，在志愿填报、送考组织、考务实施、阅卷登分、成绩公布、分批录取等方面都有条不紊，特别是在提高初中后升学率方面，许多学校工作很到位，坚持既抓教学质量，又抓升学指导，工作成效显著，三厂初中、镇东初中、开发区初中、江心沙学校、树勋初中、余东初中等学校初中后升学率达到90%以上。全市各学校在完成或超额完成市局下达的指标上作出很大努力，取得了很大的成绩。与此同时，我们也看到了工作的不平衡性。如个别学校对抓初中后升学率的力度明显不足；个别学校对考生信息填报环节审核不严，产生差错，造成被动；个别学校宣传工作缺乏全局意识，受个人感情因素影响，在志愿填报的具体指导上向个别学校倾斜，宣传导向欠妥。这些不足，都必须在今年的招生工作中加以克服。</w:t>
      </w:r>
    </w:p>
    <w:p>
      <w:pPr>
        <w:ind w:left="0" w:right="0" w:firstLine="560"/>
        <w:spacing w:before="450" w:after="450" w:line="312" w:lineRule="auto"/>
      </w:pPr>
      <w:r>
        <w:rPr>
          <w:rFonts w:ascii="宋体" w:hAnsi="宋体" w:eastAsia="宋体" w:cs="宋体"/>
          <w:color w:val="000"/>
          <w:sz w:val="28"/>
          <w:szCs w:val="28"/>
        </w:rPr>
        <w:t xml:space="preserve">二、今年招生工作的形势和任务 当然，在严峻形势面前，我们也应看到工作中的有利因素：</w:t>
      </w:r>
    </w:p>
    <w:p>
      <w:pPr>
        <w:ind w:left="0" w:right="0" w:firstLine="560"/>
        <w:spacing w:before="450" w:after="450" w:line="312" w:lineRule="auto"/>
      </w:pPr>
      <w:r>
        <w:rPr>
          <w:rFonts w:ascii="宋体" w:hAnsi="宋体" w:eastAsia="宋体" w:cs="宋体"/>
          <w:color w:val="000"/>
          <w:sz w:val="28"/>
          <w:szCs w:val="28"/>
        </w:rPr>
        <w:t xml:space="preserve">1、教育需求持续走强。随着高等教育大众化的到来，全社会对知识的需求越来越迫切，学生家长希望子女能上高一级学校、上好的学校的愿望越来越强烈，而我市高中整体办学水平近几年不断提升，在一定程度上能够满足和适应这种需求。</w:t>
      </w:r>
    </w:p>
    <w:p>
      <w:pPr>
        <w:ind w:left="0" w:right="0" w:firstLine="560"/>
        <w:spacing w:before="450" w:after="450" w:line="312" w:lineRule="auto"/>
      </w:pPr>
      <w:r>
        <w:rPr>
          <w:rFonts w:ascii="宋体" w:hAnsi="宋体" w:eastAsia="宋体" w:cs="宋体"/>
          <w:color w:val="000"/>
          <w:sz w:val="28"/>
          <w:szCs w:val="28"/>
        </w:rPr>
        <w:t xml:space="preserve">2、政策环境较为稳定。今年的招生政策相对去年未作重大调整，主要是严格按省市规定作了进一步的完善。自03年进行政策调整以来，通过两年的实践，群众对中招的政策规定和具体的操作程序都较为了解，这为今年的招生工作提供了较为成熟的政策环境，有利于招生工作得到家长和社会的配合与支持。</w:t>
      </w:r>
    </w:p>
    <w:p>
      <w:pPr>
        <w:ind w:left="0" w:right="0" w:firstLine="560"/>
        <w:spacing w:before="450" w:after="450" w:line="312" w:lineRule="auto"/>
      </w:pPr>
      <w:r>
        <w:rPr>
          <w:rFonts w:ascii="宋体" w:hAnsi="宋体" w:eastAsia="宋体" w:cs="宋体"/>
          <w:color w:val="000"/>
          <w:sz w:val="28"/>
          <w:szCs w:val="28"/>
        </w:rPr>
        <w:t xml:space="preserve">3、群众满意度进一步增强。由于教育局高度重视招生工作，严格执行政策规定，严格按程序规范办事，把做好招生工作提高到教育行风建设的高度来认识和落实。人民群众对招生工作满意度进一步提高，对我们的工作充满了信任。</w:t>
      </w:r>
    </w:p>
    <w:p>
      <w:pPr>
        <w:ind w:left="0" w:right="0" w:firstLine="560"/>
        <w:spacing w:before="450" w:after="450" w:line="312" w:lineRule="auto"/>
      </w:pPr>
      <w:r>
        <w:rPr>
          <w:rFonts w:ascii="宋体" w:hAnsi="宋体" w:eastAsia="宋体" w:cs="宋体"/>
          <w:color w:val="000"/>
          <w:sz w:val="28"/>
          <w:szCs w:val="28"/>
        </w:rPr>
        <w:t xml:space="preserve">4、中招队伍素质进一步提升。中招战线上的广大同志，从局机关、招办到学校，从校长到教师，不仅有强烈的事业心、责任感，而且业务熟练，纪律严明，积累了丰富的经验。</w:t>
      </w:r>
    </w:p>
    <w:p>
      <w:pPr>
        <w:ind w:left="0" w:right="0" w:firstLine="560"/>
        <w:spacing w:before="450" w:after="450" w:line="312" w:lineRule="auto"/>
      </w:pPr>
      <w:r>
        <w:rPr>
          <w:rFonts w:ascii="宋体" w:hAnsi="宋体" w:eastAsia="宋体" w:cs="宋体"/>
          <w:color w:val="000"/>
          <w:sz w:val="28"/>
          <w:szCs w:val="28"/>
        </w:rPr>
        <w:t xml:space="preserve">三、今年招生工作的主要政策规定和要求</w:t>
      </w:r>
    </w:p>
    <w:p>
      <w:pPr>
        <w:ind w:left="0" w:right="0" w:firstLine="560"/>
        <w:spacing w:before="450" w:after="450" w:line="312" w:lineRule="auto"/>
      </w:pPr>
      <w:r>
        <w:rPr>
          <w:rFonts w:ascii="宋体" w:hAnsi="宋体" w:eastAsia="宋体" w:cs="宋体"/>
          <w:color w:val="000"/>
          <w:sz w:val="28"/>
          <w:szCs w:val="28"/>
        </w:rPr>
        <w:t xml:space="preserve">关于招生政策，文件已发，《海门教育》也已刊登。职业学校招生的有关工作和初中后升学率考核工作，思飞局长将作具体要求和布置，招生方面的具体业务工作招办建华主任将作详细辅导。这里我就今年中招工作几个需要注意的方面作一次强调。</w:t>
      </w:r>
    </w:p>
    <w:p>
      <w:pPr>
        <w:ind w:left="0" w:right="0" w:firstLine="560"/>
        <w:spacing w:before="450" w:after="450" w:line="312" w:lineRule="auto"/>
      </w:pPr>
      <w:r>
        <w:rPr>
          <w:rFonts w:ascii="宋体" w:hAnsi="宋体" w:eastAsia="宋体" w:cs="宋体"/>
          <w:color w:val="000"/>
          <w:sz w:val="28"/>
          <w:szCs w:val="28"/>
        </w:rPr>
        <w:t xml:space="preserve">1、关于报考要求</w:t>
      </w:r>
    </w:p>
    <w:p>
      <w:pPr>
        <w:ind w:left="0" w:right="0" w:firstLine="560"/>
        <w:spacing w:before="450" w:after="450" w:line="312" w:lineRule="auto"/>
      </w:pPr>
      <w:r>
        <w:rPr>
          <w:rFonts w:ascii="宋体" w:hAnsi="宋体" w:eastAsia="宋体" w:cs="宋体"/>
          <w:color w:val="000"/>
          <w:sz w:val="28"/>
          <w:szCs w:val="28"/>
        </w:rPr>
        <w:t xml:space="preserve">今年中考的报名资格和往年相比没有变化，但报名要求变化较大。今年的应届初中毕业生可在就读学校报名参加中考，市内借读生也可回学籍学校报名，但必须在报名截止日即3月20日前到基教科办理借读取消手续，并回学籍学校就读。借读生如在就读学校报考，则不能享受海门中学统招分解指标。往届初中毕业生到户籍所在地的初中报名参加中考。外省市、外县（市）户口在我市就学的初中毕业生可以回原籍报考，也可以在就读学校报考高一级学校。海门市外户口今年分为两类。第一类为外来人员子女，主要包括来海投资人员子女、引进人才人员子女、来海务工人员子女，这类人员凭户口簿、身份证、暂住证、劳动用工合同，经市教育局审核确认后，可在我市就读学校报名、考试、填报志愿，依照我市同等政策录取；第二类为以上人员子女之外的、在我市就学的其他市外户口学生，如在我市继续升学，须在我市就读学校报名、考试，可报考除海门中学统招、中师以外的其他招生计划形式。所有海门市外户口学生不能享受海门中学统招分解指标。以上几方面内容务请各初中学校严格把好关，如实提供考生自然信息。这里特别提醒：各学校要再一次认真审核考生的重点报名信息项目，考生学籍情况必须真实，休学情况必须如实反映，借考情况必须如实反映，外市户口必须如实反映，往届生必须如实反映。这些信息事关考生是否录取，社会影响面很大。因此，各学校不得漏报，不得误报，不得瞒报。这一点，初中校长必须把好关、负总责。</w:t>
      </w:r>
    </w:p>
    <w:p>
      <w:pPr>
        <w:ind w:left="0" w:right="0" w:firstLine="560"/>
        <w:spacing w:before="450" w:after="450" w:line="312" w:lineRule="auto"/>
      </w:pPr>
      <w:r>
        <w:rPr>
          <w:rFonts w:ascii="宋体" w:hAnsi="宋体" w:eastAsia="宋体" w:cs="宋体"/>
          <w:color w:val="000"/>
          <w:sz w:val="28"/>
          <w:szCs w:val="28"/>
        </w:rPr>
        <w:t xml:space="preserve">2、关于志愿填报</w:t>
      </w:r>
    </w:p>
    <w:p>
      <w:pPr>
        <w:ind w:left="0" w:right="0" w:firstLine="560"/>
        <w:spacing w:before="450" w:after="450" w:line="312" w:lineRule="auto"/>
      </w:pPr>
      <w:r>
        <w:rPr>
          <w:rFonts w:ascii="宋体" w:hAnsi="宋体" w:eastAsia="宋体" w:cs="宋体"/>
          <w:color w:val="000"/>
          <w:sz w:val="28"/>
          <w:szCs w:val="28"/>
        </w:rPr>
        <w:t xml:space="preserve">考生的志愿填报是一项极为重要的工作，直接关系到考生上哪一所学校、缴多少费用等切身利益，所以各校要把考生志愿填报工作当作重中之重来抓。由于今年普高录取批次实行“平行志愿”填报、录取的方式，所以志愿填报与以往相比有很大的差别，过会儿建华主任会具体讲。因此，中招领导组决定仍请全市的所有初三班主任一起参加今天的中招会议，共同接受志愿填报工作的培训。在座的初中校长、分管领导、教务员、班主任一定要高度重视，认真接受培训，切实做好这项工作。这里强调几点：第一，各初中学校校长要树立角色意识。校长现在是与会者，参加会议，接受培训，回校以后就是本校志愿填报的指挥者、培训者和第一责任人，要位置前移，深入一线。学校对中层干部、初三年级教师等人员的学习培训，校长不仅要参加，更要直接指导，直接把关；第二，要强化责任意识。参加今天会议的所有初中学校的同志，要特别注意，认真学习，反复学习文件材料，专心致志、一丝不苟地参加业务培训，要吃透政策精神，把握操作规范。对一些政策理解不透，或不明白的，要多集体讨论。如再不明白的，一定要向教育局相关科室咨询，千万不能想当然，千万不能自以为是；第三，要增强服务意识。要结合实际，全面分析，积极引导，精心指导。要让家长及考生了解各项具体政策（如分批次录取、平行志愿填报、政策加分、收费等方面的具体规定），要让家长充分认识到志愿填报的重要性和严肃性。要尊重考生本人意愿和权利，严禁强迫或变相强迫学生填报志愿。考生志愿表和志愿信息卡上都必须有考生及家长的签字，不允许少签、漏签，更不允许由教师或其他人代签。第四，要强化规范意识。考虑到招生档案是电子化管理，各学校务必根据时限要求，注意序时进度，规范操作程序，注重科学衔接，环环扣紧，各校要逐人审核到位，校长签字。确保各项信息正确无误，实现各类信息零差错。</w:t>
      </w:r>
    </w:p>
    <w:p>
      <w:pPr>
        <w:ind w:left="0" w:right="0" w:firstLine="560"/>
        <w:spacing w:before="450" w:after="450" w:line="312" w:lineRule="auto"/>
      </w:pPr>
      <w:r>
        <w:rPr>
          <w:rFonts w:ascii="宋体" w:hAnsi="宋体" w:eastAsia="宋体" w:cs="宋体"/>
          <w:color w:val="000"/>
          <w:sz w:val="28"/>
          <w:szCs w:val="28"/>
        </w:rPr>
        <w:t xml:space="preserve">3、关于招生考试</w:t>
      </w:r>
    </w:p>
    <w:p>
      <w:pPr>
        <w:ind w:left="0" w:right="0" w:firstLine="560"/>
        <w:spacing w:before="450" w:after="450" w:line="312" w:lineRule="auto"/>
      </w:pPr>
      <w:r>
        <w:rPr>
          <w:rFonts w:ascii="宋体" w:hAnsi="宋体" w:eastAsia="宋体" w:cs="宋体"/>
          <w:color w:val="000"/>
          <w:sz w:val="28"/>
          <w:szCs w:val="28"/>
        </w:rPr>
        <w:t xml:space="preserve">根据南通市招生工作意见，今年中等学校招生考试与应届初中毕业生的毕业考试实行两考分离，毕业考试已于5月16日结束，升学考试将在6月14-16日进行。今年报考普通高中和中等职业类学校的应届初中毕业生均要参加中招考试，不参加中招考试者不得录取任何高一级学校。对参加职高第一阶段招生的考生，各初中学校要加强管理，确保顺利完成学业，确保正常参加中考，确保无任何意外事故发生。</w:t>
      </w:r>
    </w:p>
    <w:p>
      <w:pPr>
        <w:ind w:left="0" w:right="0" w:firstLine="560"/>
        <w:spacing w:before="450" w:after="450" w:line="312" w:lineRule="auto"/>
      </w:pPr>
      <w:r>
        <w:rPr>
          <w:rFonts w:ascii="宋体" w:hAnsi="宋体" w:eastAsia="宋体" w:cs="宋体"/>
          <w:color w:val="000"/>
          <w:sz w:val="28"/>
          <w:szCs w:val="28"/>
        </w:rPr>
        <w:t xml:space="preserve">4、关于录取办法</w:t>
      </w:r>
    </w:p>
    <w:p>
      <w:pPr>
        <w:ind w:left="0" w:right="0" w:firstLine="560"/>
        <w:spacing w:before="450" w:after="450" w:line="312" w:lineRule="auto"/>
      </w:pPr>
      <w:r>
        <w:rPr>
          <w:rFonts w:ascii="宋体" w:hAnsi="宋体" w:eastAsia="宋体" w:cs="宋体"/>
          <w:color w:val="000"/>
          <w:sz w:val="28"/>
          <w:szCs w:val="28"/>
        </w:rPr>
        <w:t xml:space="preserve">今年的录取办法与去年相比，有一些调整。第一，今年的普通高中不同学校在同批次录取的，实行“平行志愿”办法录取，即按照“考分优先、遵循志愿”的原则录取，关于“平行志愿”的填报，建华主任将作重点辅导，《海门教育》中招专版也有《2024年中考平行志愿解读》，大家可以认真学习；第二，为贯彻落实省市教育主管部门关于继续试行热点普通高中部分招生指标分配到初中学校的办法，今年继续将海门中学统招计划100名分解到各初中学校，实行基准分下降10分录取；第三，根据南通市有关文件规定，今年把生物、地理、历史会考成绩作为普高录取依据，三门学科有一门不合格者，普高统招不予录取；第四，今年把初中生综合素质评定结果作为普高录取依据，综合素质评定c等以上（含c等）者，方可录取普高统招；第五，今年普高统招生、择校生一律根据考生志愿实行一次性录取，严禁超计划、二次择校、无档案招生和不按志愿录取。今年的综合高中、职业高中均不得向普高借读或转学，而且普高班额均已做足，因此，录取结束，考生不再有进入普高的可能。</w:t>
      </w:r>
    </w:p>
    <w:p>
      <w:pPr>
        <w:ind w:left="0" w:right="0" w:firstLine="560"/>
        <w:spacing w:before="450" w:after="450" w:line="312" w:lineRule="auto"/>
      </w:pPr>
      <w:r>
        <w:rPr>
          <w:rFonts w:ascii="宋体" w:hAnsi="宋体" w:eastAsia="宋体" w:cs="宋体"/>
          <w:color w:val="000"/>
          <w:sz w:val="28"/>
          <w:szCs w:val="28"/>
        </w:rPr>
        <w:t xml:space="preserve">5、关于招生收费</w:t>
      </w:r>
    </w:p>
    <w:p>
      <w:pPr>
        <w:ind w:left="0" w:right="0" w:firstLine="560"/>
        <w:spacing w:before="450" w:after="450" w:line="312" w:lineRule="auto"/>
      </w:pPr>
      <w:r>
        <w:rPr>
          <w:rFonts w:ascii="宋体" w:hAnsi="宋体" w:eastAsia="宋体" w:cs="宋体"/>
          <w:color w:val="000"/>
          <w:sz w:val="28"/>
          <w:szCs w:val="28"/>
        </w:rPr>
        <w:t xml:space="preserve">收费工作历来是招生工作中社会关注的热点。以往几年社会对招生收费的反映，主要集中在普高择校生的收费上。关于择校生收费问题，国家教育部、省教育厅早就提出：“高中阶段属非义务教育，要适当分摊教育成本。”省教育厅《关于认真做好中小学招生工作的通知》中明确指出：“普通高中计划外招生和择校生招生实行‘三限’，即限人数、限分数、限钱数。”限分数，就是不准违反规定录取低于最低取分线的考生。从前年开始，我市就把择校生和统招生一样划定分数线，从高到低录取，前几年的做法已很规范，今年继续实施。限人数，就是不准超过国家规定的班额，不得挤压招生指标，变相扩大择校人数。根据省市规定择校生比例三星、四星级普高不超过35%，二星级普高不超过30%，我们今年的统招与择校生比例严格按此规定执行。限钱数，就是缴费标准由县（市）教育局会同有关部门协商提出方案，并报请市政府同意后，向社会公布。我局已会同物价、财政等相关部门研究了今年择校生收费方案，并报市政府同意。现在收费标准的公示表已下发，各招生学校和初中学校要在校务公开栏中公示。各校要切实做好宣传工作和解释工作，让考生家长和社会了解收费政策、理解收费政策。</w:t>
      </w:r>
    </w:p>
    <w:p>
      <w:pPr>
        <w:ind w:left="0" w:right="0" w:firstLine="560"/>
        <w:spacing w:before="450" w:after="450" w:line="312" w:lineRule="auto"/>
      </w:pPr>
      <w:r>
        <w:rPr>
          <w:rFonts w:ascii="宋体" w:hAnsi="宋体" w:eastAsia="宋体" w:cs="宋体"/>
          <w:color w:val="000"/>
          <w:sz w:val="28"/>
          <w:szCs w:val="28"/>
        </w:rPr>
        <w:t xml:space="preserve">各招生学校的收费工作一定要严格按规定执行，不允许擅自提高或降低收费标准，不允许增加资助费、建校费等收费项目，收费发票必须使用统一的财政专用发票。各招生学校必须从学费中提取15%的资金用于奖助学金和贫困学生的学杂费的减免，并严格程序，规范操作。今年我局将会同有关部门对收费情况作专项检查。</w:t>
      </w:r>
    </w:p>
    <w:p>
      <w:pPr>
        <w:ind w:left="0" w:right="0" w:firstLine="560"/>
        <w:spacing w:before="450" w:after="450" w:line="312" w:lineRule="auto"/>
      </w:pPr>
      <w:r>
        <w:rPr>
          <w:rFonts w:ascii="宋体" w:hAnsi="宋体" w:eastAsia="宋体" w:cs="宋体"/>
          <w:color w:val="000"/>
          <w:sz w:val="28"/>
          <w:szCs w:val="28"/>
        </w:rPr>
        <w:t xml:space="preserve">6、关于目标考核</w:t>
      </w:r>
    </w:p>
    <w:p>
      <w:pPr>
        <w:ind w:left="0" w:right="0" w:firstLine="560"/>
        <w:spacing w:before="450" w:after="450" w:line="312" w:lineRule="auto"/>
      </w:pPr>
      <w:r>
        <w:rPr>
          <w:rFonts w:ascii="宋体" w:hAnsi="宋体" w:eastAsia="宋体" w:cs="宋体"/>
          <w:color w:val="000"/>
          <w:sz w:val="28"/>
          <w:szCs w:val="28"/>
        </w:rPr>
        <w:t xml:space="preserve">初中后升学率是体现一个地区教育发展水平和劳动力素质高低的重要指标，也是南通市委、市政府年初下达给我市政府的年度重要指标。为确保完成指标，今年我局继续制订了初中升学率考核办法。考核办法思飞局长要作阐述，我们总体思路是既考虑到各校实际情况，又体现公平合理原则。今年在升学率的计算上，以各学校实际参加中考报名人数为基数。今年升学人数的统计，市外以招办正式出档并履行相应审批手续的为准，市内以高一新生报名注册并经局核定学籍的为准。今年我局将加大考核力度，对完成任务好的将继续提高奖励标准。大家必须清醒地认识到，由于处于升学高峰期，今年市外生源爆满，市外职校来海争抢生源的热情将有所降低。各初中学校必须高度重视，积极应对。我们应首先打胜职高第一阶段招生这一仗，争取首战告捷，然后在确保市内职高生源的前提下，积极向市外推荐生源。初中后升学率是衡量一所学校2024年整个工作好差的标志性参照依据，各学校必须全力以赴，不折不扣地完成或超额完成下达的指标。</w:t>
      </w:r>
    </w:p>
    <w:p>
      <w:pPr>
        <w:ind w:left="0" w:right="0" w:firstLine="560"/>
        <w:spacing w:before="450" w:after="450" w:line="312" w:lineRule="auto"/>
      </w:pPr>
      <w:r>
        <w:rPr>
          <w:rFonts w:ascii="宋体" w:hAnsi="宋体" w:eastAsia="宋体" w:cs="宋体"/>
          <w:color w:val="000"/>
          <w:sz w:val="28"/>
          <w:szCs w:val="28"/>
        </w:rPr>
        <w:t xml:space="preserve">7、关于招生纪律</w:t>
      </w:r>
    </w:p>
    <w:p>
      <w:pPr>
        <w:ind w:left="0" w:right="0" w:firstLine="560"/>
        <w:spacing w:before="450" w:after="450" w:line="312" w:lineRule="auto"/>
      </w:pPr>
      <w:r>
        <w:rPr>
          <w:rFonts w:ascii="宋体" w:hAnsi="宋体" w:eastAsia="宋体" w:cs="宋体"/>
          <w:color w:val="000"/>
          <w:sz w:val="28"/>
          <w:szCs w:val="28"/>
        </w:rPr>
        <w:t xml:space="preserve">中招工作的好差对海门教育影响深远。为此，我们必须进一步加强对招生工作的领导和管理，健全监察机构，完善监督机制，严肃招生纪律，严格各项管理，严禁失范行为。</w:t>
      </w:r>
    </w:p>
    <w:p>
      <w:pPr>
        <w:ind w:left="0" w:right="0" w:firstLine="560"/>
        <w:spacing w:before="450" w:after="450" w:line="312" w:lineRule="auto"/>
      </w:pPr>
      <w:r>
        <w:rPr>
          <w:rFonts w:ascii="宋体" w:hAnsi="宋体" w:eastAsia="宋体" w:cs="宋体"/>
          <w:color w:val="000"/>
          <w:sz w:val="28"/>
          <w:szCs w:val="28"/>
        </w:rPr>
        <w:t xml:space="preserve">各学校应组织教师认真学习相关文件，正确树立法制意识，建立和完善自我约束机制，严格遵守有关招生纪律。各完职中不允许在填报志愿期间到生源学校进行招生宣传，任何学校不得进行虚假的、抬高本校诋毁他校、破坏校际团结、影响教育形象的招生宣传，所有学校在媒体上发布招生广告必须经教育局审核；不允许以回扣、奖金等形式进行有偿招生；不允许通过互相压价或变相压价的方式竞争生源；不允许违反招生政策私自承诺、私定协议。各初中学校要严格制止违规广告及宣传品进入校园。凡未经市局批准的所有广告及宣传品一律不得以任何形式宣传，即使已发给考生及家长也必须全部收回；学校及教师不得向招生学校违规提供考生信息，不得向招生学校收取奖金、回扣等。教育局将会同纪检、监察等部门在招生期间组织联合督查组督查，对违反招生纪律、扰乱招生秩序的行为，将严肃查处，绝不姑息。</w:t>
      </w:r>
    </w:p>
    <w:p>
      <w:pPr>
        <w:ind w:left="0" w:right="0" w:firstLine="560"/>
        <w:spacing w:before="450" w:after="450" w:line="312" w:lineRule="auto"/>
      </w:pPr>
      <w:r>
        <w:rPr>
          <w:rFonts w:ascii="宋体" w:hAnsi="宋体" w:eastAsia="宋体" w:cs="宋体"/>
          <w:color w:val="000"/>
          <w:sz w:val="28"/>
          <w:szCs w:val="28"/>
        </w:rPr>
        <w:t xml:space="preserve">各位校长，同志们，中等学校招生工作政策性强，时间紧，任务重，要求高，涉及千家万户，牵动方方面面，关系到教育形象和社会稳定。希望大家吃透政策精神，考虑更多一些，分析更细一些，措施更严一些，作风更实一些。我相信，只要我们有强烈的事业心和高度的责任感，全力以赴，一丝不苟，求真务实，就一定能顺利、圆满、高质量地做好今年的中招工作，一定会向党和政府、向全体考生和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2024-09-20T09:33:30+08:00</dcterms:created>
  <dcterms:modified xsi:type="dcterms:W3CDTF">2024-09-20T09:33:30+08:00</dcterms:modified>
</cp:coreProperties>
</file>

<file path=docProps/custom.xml><?xml version="1.0" encoding="utf-8"?>
<Properties xmlns="http://schemas.openxmlformats.org/officeDocument/2006/custom-properties" xmlns:vt="http://schemas.openxmlformats.org/officeDocument/2006/docPropsVTypes"/>
</file>