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在新城区奠基仪式上的讲话</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赤峰市城区建设奠基仪式。建设新城区，是全市经济社会发展历史进程中一件具有里程碑意义的大事。全市各族人民和几届市委、政府的良好愿望从今天开始全面付诸实施，我们感到十分高兴。加快城镇化步伐，是推动全市经济发展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峰市城区建设奠基仪式。建设新城区，是全市经济社会发展历史进程中一件具有里程碑意义的大事。全市各族人民和几届市委、政府的良好愿望从今天开始全面付诸实施，我们感到十分高兴。</w:t>
      </w:r>
    </w:p>
    <w:p>
      <w:pPr>
        <w:ind w:left="0" w:right="0" w:firstLine="560"/>
        <w:spacing w:before="450" w:after="450" w:line="312" w:lineRule="auto"/>
      </w:pPr>
      <w:r>
        <w:rPr>
          <w:rFonts w:ascii="宋体" w:hAnsi="宋体" w:eastAsia="宋体" w:cs="宋体"/>
          <w:color w:val="000"/>
          <w:sz w:val="28"/>
          <w:szCs w:val="28"/>
        </w:rPr>
        <w:t xml:space="preserve">加快城镇化步伐，是推动全市经济发展和社会进步的重要措施之一，是全面建设小康社会的基本要求。从2024年2月开始，我们聘请中国城市规划设计研究院对全市城市建设总体规划进行了全面修订。按照到2024年和2024年全市城镇化水平分别到30%和50%左右的目标要求，我们将本着\"极化中心、培育县城、突出特色、优化格局\"的原则，重点建设1个中心城市、2个次中心城市、8个重点镇73个四级城镇。对中心城区，重点是进行\"沿河四片、外围三点\"的开发建设。沿河四片即：旧城组团、松山组团、八家组团、小新地组团；外围三点即：桥北组团、党校组团、红庙子组团。</w:t>
      </w:r>
    </w:p>
    <w:p>
      <w:pPr>
        <w:ind w:left="0" w:right="0" w:firstLine="560"/>
        <w:spacing w:before="450" w:after="450" w:line="312" w:lineRule="auto"/>
      </w:pPr>
      <w:r>
        <w:rPr>
          <w:rFonts w:ascii="宋体" w:hAnsi="宋体" w:eastAsia="宋体" w:cs="宋体"/>
          <w:color w:val="000"/>
          <w:sz w:val="28"/>
          <w:szCs w:val="28"/>
        </w:rPr>
        <w:t xml:space="preserve">近期，在加快市区东部工业区和元宝山高载能工业区建设的同时，我们还按照中心城区\"西移北扩、集中成片、规模发展\"的总体设想，选择了地势平坦、视野开阔、交通便利、开发成本较低、面积达25平方公里的松山区八家、山西营、下洼子、红山区小新地等地作为城市新区，并将本着高起点规划、高标准建设、高效能管理、高效益经营、高质量服务的原则，把新城区建设成为以生活居住为主的行政文化中心和文教科研体育中心。在八家组团，我们将兴建赤峰市行政中心综合办公大楼和交通、公安、建委、计划等一批行政部门办公大楼；兴建文化广场、公园、图书馆、展览馆、影剧院、体育馆等一批文化娱乐设施；兴建金融、保险等一批服务设施和供电、供水、通讯、医疗卫生等公共设施；同时还要兴建环境优美、居住舒适的生活小区。通过兴建一批具有现代化城市气息和时代感的行政文化建筑群，建造一批体现城市形象和功能的绿化板块、广场、雕塑等标志性建筑，努力把赤峰市建设成为我国北方地区生态化、现代化园林城市。</w:t>
      </w:r>
    </w:p>
    <w:p>
      <w:pPr>
        <w:ind w:left="0" w:right="0" w:firstLine="560"/>
        <w:spacing w:before="450" w:after="450" w:line="312" w:lineRule="auto"/>
      </w:pPr>
      <w:r>
        <w:rPr>
          <w:rFonts w:ascii="宋体" w:hAnsi="宋体" w:eastAsia="宋体" w:cs="宋体"/>
          <w:color w:val="000"/>
          <w:sz w:val="28"/>
          <w:szCs w:val="28"/>
        </w:rPr>
        <w:t xml:space="preserve">改革开放以来，我市经济和社会事业取得了长足发展，城市建设日新月异，城乡面貌发生了巨大变化。但与经济和社会发展的要求相比，旧城区空间狭小、道路狭窄、建筑拥挤、绿地较少等问题变得越来越突出。规划建设新城区，是市委、市政府顺应民意，抢抓国家实施西部大开发战略的历史机遇，为加快我市基础设施建设步伐做出的重大决策。建设新城区，是实现投资消费双拉动的重点支撑点，是一项功在当代、利在千秋的长远大计。建设新城区，可以拉大城市框架，扩大城区规划，增加城市人口，充分发挥中心城区的辐射力和吸引力，培育并增强集聚和扩散功能，带动周边城镇的发展，进一步加快我市城镇化建设步伐，有利于打造新的招商引资平台，促进对外开放，为我市经济发展注入新的活力；能够有效带动工业经济和服务业的迅速发展，加快经济结构调整，成为新经济增长点；同时，通过建设新城城区，还能够突出赤峰市的文化特色和地方风貌，增强城市的内涵和品位，改善人民群众生活环境提高城市文明程度和市民文明素质，真正做到自然、环境、建筑、文化、人居的和谐统一。</w:t>
      </w:r>
    </w:p>
    <w:p>
      <w:pPr>
        <w:ind w:left="0" w:right="0" w:firstLine="560"/>
        <w:spacing w:before="450" w:after="450" w:line="312" w:lineRule="auto"/>
      </w:pPr>
      <w:r>
        <w:rPr>
          <w:rFonts w:ascii="宋体" w:hAnsi="宋体" w:eastAsia="宋体" w:cs="宋体"/>
          <w:color w:val="000"/>
          <w:sz w:val="28"/>
          <w:szCs w:val="28"/>
        </w:rPr>
        <w:t xml:space="preserve">建设新城区是一项长期的宏大工程。我们计划用15至20年的时间，完成整个新城区包括\"八家组团\"和\"小新地组团\"的建设。到那时，随着全面建设小康社会目标的实现，一座崭新的现代文明新城将会展现在赤峰人面前。为了搞好新城区建设，市委、市政府成立了以党政主要领导为组长、市四大班子分管领导为成员的新城区规划建设领导小组，下设新城区规划建设指挥部。一年来，在自治区党委、政府和有关部门的大力支持下，全市各相关地区和部门为新城区建设做了大量艰苦细致的基础性工作，完成了赤峰市城市总体规划、分区规划、核心区城市设计；与开发银行呼和浩特分行签订了《金融合作协议》，获得了30亿元用于新城区建设的贷款承诺。现在，开行呼和浩特分行一期用于新城区土地收购、储备的贷款已经到位，其他金融机构也积极参与新城区建设，保证了新城区建设的顺利进行。目前，新城区八家组团首期6.78平方公里的征地任务已基本完成。新城区四横四纵街路建设以及行政中心和其他办公楼建设正在抓紧设计和勘察，今年将开工建设。所有这些都为新城区建设的顺利进行打下了良好的基础。在此，我代表市委、市政府、向所有为新城区建设辛勤工作的同志们，向关心支持赤峰市新城区建设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奠基仪式，标志着我市新城区建设已经进入具体实施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市广大干部群众大力支持新城区建设，积极参与，主动工作，在全市上下形成人人关心新城区建设为新城区建设做贡献的良好局面，努力把我们的美好愿望早日变成现实。</w:t>
      </w:r>
    </w:p>
    <w:p>
      <w:pPr>
        <w:ind w:left="0" w:right="0" w:firstLine="560"/>
        <w:spacing w:before="450" w:after="450" w:line="312" w:lineRule="auto"/>
      </w:pPr>
      <w:r>
        <w:rPr>
          <w:rFonts w:ascii="宋体" w:hAnsi="宋体" w:eastAsia="宋体" w:cs="宋体"/>
          <w:color w:val="000"/>
          <w:sz w:val="28"/>
          <w:szCs w:val="28"/>
        </w:rPr>
        <w:t xml:space="preserve">同志们，回首过去，我们艰苦创业，拼搏进取，创造了今日赤峰的辉煌，展望未来，前程似锦，我们更加充满信心。我们一定要以开拓创新的精神，求真务实的态度，坚强有力的措施，加快全面建设小康社会步伐，谱写城市建设的新篇章！我们坚信，在不久的将来，一个充满魅力、充满现代化气息的新城区一定会矗立在赤峰大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2024-09-20T16:32:18+08:00</dcterms:created>
  <dcterms:modified xsi:type="dcterms:W3CDTF">2024-09-20T16:32:18+08:00</dcterms:modified>
</cp:coreProperties>
</file>

<file path=docProps/custom.xml><?xml version="1.0" encoding="utf-8"?>
<Properties xmlns="http://schemas.openxmlformats.org/officeDocument/2006/custom-properties" xmlns:vt="http://schemas.openxmlformats.org/officeDocument/2006/docPropsVTypes"/>
</file>