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在县三级干部会议上的讲话</w:t>
      </w:r>
      <w:bookmarkEnd w:id="1"/>
    </w:p>
    <w:p>
      <w:pPr>
        <w:jc w:val="center"/>
        <w:spacing w:before="0" w:after="450"/>
      </w:pPr>
      <w:r>
        <w:rPr>
          <w:rFonts w:ascii="Arial" w:hAnsi="Arial" w:eastAsia="Arial" w:cs="Arial"/>
          <w:color w:val="999999"/>
          <w:sz w:val="20"/>
          <w:szCs w:val="20"/>
        </w:rPr>
        <w:t xml:space="preserve">来源：网络  作者：风起云涌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县三级干部会议上的讲话[推荐]在县三级干部会议上的讲话今天，县委县政府在这里隆重召开全县三级干部会议，其目的就是，认真总结过去一年的工作，表彰奖励全县各条战线上的先进集体和先进个人，组织动员全县人民进一步统一思想、坚定信心，朝着新的目标、...</w:t>
      </w:r>
    </w:p>
    <w:p>
      <w:pPr>
        <w:ind w:left="0" w:right="0" w:firstLine="560"/>
        <w:spacing w:before="450" w:after="450" w:line="312" w:lineRule="auto"/>
      </w:pPr>
      <w:r>
        <w:rPr>
          <w:rFonts w:ascii="宋体" w:hAnsi="宋体" w:eastAsia="宋体" w:cs="宋体"/>
          <w:color w:val="000"/>
          <w:sz w:val="28"/>
          <w:szCs w:val="28"/>
        </w:rPr>
        <w:t xml:space="preserve">在县三级干部会议上的讲话</w:t>
      </w:r>
    </w:p>
    <w:p>
      <w:pPr>
        <w:ind w:left="0" w:right="0" w:firstLine="560"/>
        <w:spacing w:before="450" w:after="450" w:line="312" w:lineRule="auto"/>
      </w:pPr>
      <w:r>
        <w:rPr>
          <w:rFonts w:ascii="宋体" w:hAnsi="宋体" w:eastAsia="宋体" w:cs="宋体"/>
          <w:color w:val="000"/>
          <w:sz w:val="28"/>
          <w:szCs w:val="28"/>
        </w:rPr>
        <w:t xml:space="preserve">[推荐]在县三级干部会议上的讲话</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全县三级干部会议，其目的就是，认真总结过去一年的工作，表彰奖励全县各条战线上的先进集体和先进个人，组织动员全县人民进一步统一思想、坚定信心，朝着新的目标、迈出新的更大的步伐。这既是一次总结表彰会，又是一次动员部署会，更是一次升温、提神、鼓劲的大会。首先，我谨代表县委县政府向受到表彰奖励的先进集体和个人表示热烈的祝贺！希望你们再接再厉，再创辉煌！刚才学东同志作了一个很好的工作报告，我完全赞同。下面，就这次会议精神的贯彻落实，强调三个方面的问题。</w:t>
      </w:r>
    </w:p>
    <w:p>
      <w:pPr>
        <w:ind w:left="0" w:right="0" w:firstLine="560"/>
        <w:spacing w:before="450" w:after="450" w:line="312" w:lineRule="auto"/>
      </w:pPr>
      <w:r>
        <w:rPr>
          <w:rFonts w:ascii="宋体" w:hAnsi="宋体" w:eastAsia="宋体" w:cs="宋体"/>
          <w:color w:val="000"/>
          <w:sz w:val="28"/>
          <w:szCs w:val="28"/>
        </w:rPr>
        <w:t xml:space="preserve">一、关于战略重点问题战略重点是指导一个地区经济和社会发展的总纲，具有牵一发动全身的强大链接功能。对于相对落后的地区，客观分析形势，全力把握机遇，找准主攻方向，是实现加快发展的先决条件。大家知道，一个县就是一个社会，是宏观之末、微观之首的乡头城尾，尤其在新的历史条件下，发展和稳定的双重压力持续加大，城乡失衡的矛盾时常交汇，县、乡、村三级干部面临的考验非常严峻。我觉得，在纷繁复杂的工作头绪中，作为一名领导干部，如果找不准重点，抓不住关键，就势必要陷入“头痛医头、脚痛医脚”、疲于应付的被动局面。因此，抓重点就是抓全局，重点问题解决了，其它问题就会迎刃而解，这是马克思主义矛盾学说的基本观点，也是毛泽东同志“抓纲带目”理论的基本内涵。就怀宁而言，目前总体形势是机遇与挑战并存，希望与困难同在，但机遇多于挑战，希望大于困难。只要我们善于审时度势，抓住主要矛盾，明晰战略重点，就一定能够乘势而上，实现新的跨越。综合分析基本县情和外部环境，我认为，抓好今年的工作，必须把握五个战略重点。</w:t>
      </w:r>
    </w:p>
    <w:p>
      <w:pPr>
        <w:ind w:left="0" w:right="0" w:firstLine="560"/>
        <w:spacing w:before="450" w:after="450" w:line="312" w:lineRule="auto"/>
      </w:pPr>
      <w:r>
        <w:rPr>
          <w:rFonts w:ascii="宋体" w:hAnsi="宋体" w:eastAsia="宋体" w:cs="宋体"/>
          <w:color w:val="000"/>
          <w:sz w:val="28"/>
          <w:szCs w:val="28"/>
        </w:rPr>
        <w:t xml:space="preserve">（一）坚持“双轮驱动”战略，把引进外资和启动民资作为提速前进的主攻方向近几年来，我县经济发展之所以能够进入“快车道”，非常重要的一条，就是全县上下始终坚持了外向型经济和民营经济“双轮驱动”。这既是我们过去取得成绩的一条重要经验，也是今年和今后一个时期加快发展必须着力强化的一项战略重点。“双轮驱动”就是一手抓外资，一手抓民资。就利用外资来讲，引进外资的过程，既是我们借助外力推动怀宁经济发展的过程，也是我们加快与发达地区经济接轨、创新企业经营机制的过程，是推进政府职能转变、促进体制不断创新的过程。先进地区加速发展的实践告诉我们，抓住了招商引资，就是抓住了经济工作的“牛鼻子”，就是抓住了生产力发展的关键，就是抓住了赢得竞争的主动权。从激活民资来看，发展民营经济，更是加快发展、致富百姓的迫切需要，民营经济不仅是能人经济，也是民本经济。怀宁要加快发展，必须要有大规模的投入，必须要有持续不断的投入。投入靠什么？最主要的还是要靠利用外资、激活民资。这几年苏南、浙江之所以能实现超常规、跨越式发展，根本原因就在于此。怀宁“两大一新”的成功实践，生动地证明了利用外资和民资的重要性。应当肯定，我们在这方面取得了一定的成绩，但是工作中也存在一些问题和不足。从全县进度看，招商引资任务完成情况很不平衡，有的单位一年到头都是空白；从引资规模来看，大项目少，发展后劲不足；从引资性质看，工业项目少，项目带动性不强；从领导认识上看，有的同志还存在认识上的误区，还没能从思想深处凸现招商引资的“首位意识”和“头号工程”的位置；从市场准入上看，我们还没有形成快速创业的“绿色通道”。这种局面不彻底改变，将直接影响招商引资工作的整体推进，贻误非常难得的战略机遇期。因此，全县上下一定要从全局和战略高度，充分认识“双轮驱动”战略的极端重要性和紧迫性。要切实把招商引资当作第一要务中的第一要务，真正摆上“龙头”位置，做到人人关心招商、人人参与招商、人人支持招商，尽快形成“全县大开放、全民大招商”的良好局面。要采取超常规的工作措施和最优惠的激励政策，启动县内民间资本，支持民间资本进入所有开放的领域，促使民营经济在县域经济中“唱主角、挑大梁”。</w:t>
      </w:r>
    </w:p>
    <w:p>
      <w:pPr>
        <w:ind w:left="0" w:right="0" w:firstLine="560"/>
        <w:spacing w:before="450" w:after="450" w:line="312" w:lineRule="auto"/>
      </w:pPr>
      <w:r>
        <w:rPr>
          <w:rFonts w:ascii="宋体" w:hAnsi="宋体" w:eastAsia="宋体" w:cs="宋体"/>
          <w:color w:val="000"/>
          <w:sz w:val="28"/>
          <w:szCs w:val="28"/>
        </w:rPr>
        <w:t xml:space="preserve">（二）坚持工业强县战略，把振兴工业经济作为富民强县的重要举措工业是立县之本、强县之源。工业化是经济发展不可逾越的重要阶段，也是增强综合实力的关键手段。多年来，工业一直是我县经济中的“短腿”产业。20xx年我县工业总产值为12.4亿元，而桐城则达到27.1亿元，是我县两倍多；经济总体实力落后于我们的枞阳，其工业并不落后我们。我县工业弱就弱在主导产业规模小，产业关联度低，加工制造能力弱。因此，我们一定要深刻理解“无工不快、无工不强”的内涵，进一步增强发展工业的紧迫感。大家知道，在市场竞争日趋激烈的背景下，县域经济的发展壮大，主要是靠特色取胜，没有特色，就没有生命力，就会失去生存的空间。无为高沟的电缆、桐城新渡的塑料制品、河南长垣的起重机等很多成功例子说明，发展地方经济，一定要培育有竞争优势的主导产业。当前要着力在培育板块经济和形成主导产业上下功夫。所谓板块，就是指在一定的区域内，以同类产品为纽带，实现优势互补的企业集群。围绕这样的思路，全县上下，特别是有关乡镇，必须进一步高度统一思想，加大企业联合力度，以“十年磨一剑”的精神，全力打造县内三大工业经济板块：即以高河、马庙、金拱、茶岭为主的加工制造业板块；以月山、石镜为主的建材业板块；以石牌、皖河为主的农副产品加工业板块。在此基础上，因势利导，创造条件，努力做大做强我县水泥、板材、塑编、轻纺、肠衣等五大行业，尽早形成支撑县域经济的主导产业。各乡镇一定要因地制宜，拿出举措，扶持和培育独具本地特色优势的支柱产业，努力在激烈的市场竞争中占取一席之地。</w:t>
      </w:r>
    </w:p>
    <w:p>
      <w:pPr>
        <w:ind w:left="0" w:right="0" w:firstLine="560"/>
        <w:spacing w:before="450" w:after="450" w:line="312" w:lineRule="auto"/>
      </w:pPr>
      <w:r>
        <w:rPr>
          <w:rFonts w:ascii="宋体" w:hAnsi="宋体" w:eastAsia="宋体" w:cs="宋体"/>
          <w:color w:val="000"/>
          <w:sz w:val="28"/>
          <w:szCs w:val="28"/>
        </w:rPr>
        <w:t xml:space="preserve">（三）坚持城镇化战略，把强化载体建设作为加快发展的基础工程城镇化是经济发展的必然趋势，是社会文明进步的重要标志，也是当前调整社会经济增长的战略支点。加快城镇化进程，是发展城镇、带动农村、服务城镇、富裕农民的重要途径。在新形势下，实施城镇化战略，就是要树立经营城镇的理念，把一切可以盘活的资产推向市场，促进城镇建设与农业产业化、民营经济、三产服务业之间的有机结合，引导生产要素向城镇集聚，更好地发挥城镇对经济发展的承载作用。当前要举全县之力打造城镇、园区两大载体。要围绕“双十五”（到20xx年，县城建成面积15平方公里，人口达到15万）的目标，通过几年的努力，把新县城建设成为“皖西南重要的商贸物流中心、富有特色的加工业制造基地、底蕴丰厚的文化名城、人与自然和谐相处的生态城市”。今年新县城建设要坚持“一手抓外延扩展，一手抓内涵提升”的方针，着重推进E区开发、市政设施配套、城区经济发展等工作。要坚持发展县城和发展中心城镇并举的方针，侧重建立一批特色城镇群体，发挥集聚效应和辐射带动作用。要依托城镇办好各类经济园区，为投资企业提供落户怀宁的理想家园。要集中领导、集中时间、集中财力，以“突击战”形式，尽快完成好县城工业园的“三通一平”工程。马庙、大龙山、金拱、茶岭、石镜、海口、石牌、小市等乡镇要按照规划，创新机制，扩大招商，全面推进园区建设。</w:t>
      </w:r>
    </w:p>
    <w:p>
      <w:pPr>
        <w:ind w:left="0" w:right="0" w:firstLine="560"/>
        <w:spacing w:before="450" w:after="450" w:line="312" w:lineRule="auto"/>
      </w:pPr>
      <w:r>
        <w:rPr>
          <w:rFonts w:ascii="宋体" w:hAnsi="宋体" w:eastAsia="宋体" w:cs="宋体"/>
          <w:color w:val="000"/>
          <w:sz w:val="28"/>
          <w:szCs w:val="28"/>
        </w:rPr>
        <w:t xml:space="preserve">（四）坚持产业化带动战略，把增加农民收入作为农村工作的重中之重大力发展农业产业化是提高农业效益、增加农民收入、增强市场竞争力、加速农村工业化的重要途径。要千方百计培育龙头企业，积极引入现代企业制度和新型产业组织形式，重点发展一批带动面大、关联度高、市场开拓能力强的加工流通型骨干。要推动农业生产要素向能人大户集中，建立完善各种形式的农村合作经济组织，吸引更多的工商资本、民间资本、外来资本进入农业产业化领域，提高农民组织化程度，创新产业化经营模式。我县是农业大县，实施产业化带动战略，核心问题是促进农民增收。全县各级领导干部必须牢固树立城乡统筹的发展观，充分认识“三农”问题、特别是农民增收问题对县域经济发展的影响。要真正明白，全面小康社会是城乡平衡、协调发展的社会，没有农民的小康，全县的小康就无从谈起。中央反复强调，“三农”问题是当前全党工作的重中之重，因此，我们各级干部要树立正确的“政绩观”，进一步贴近农民，增进对农民的理解、加深对农民的感情，多做换位思考，设身处地为他们着想、替他们分忧。特别是乡、村两级和县直涉农部门一定要结合实际，认真研究影响农民收入的不利因素，主动热情地为群众增收出点子、找路子、搞服务、当参谋。</w:t>
      </w:r>
    </w:p>
    <w:p>
      <w:pPr>
        <w:ind w:left="0" w:right="0" w:firstLine="560"/>
        <w:spacing w:before="450" w:after="450" w:line="312" w:lineRule="auto"/>
      </w:pPr>
      <w:r>
        <w:rPr>
          <w:rFonts w:ascii="宋体" w:hAnsi="宋体" w:eastAsia="宋体" w:cs="宋体"/>
          <w:color w:val="000"/>
          <w:sz w:val="28"/>
          <w:szCs w:val="28"/>
        </w:rPr>
        <w:t xml:space="preserve">（五）坚持可持续发展战略，把经济社会的协调共进作为小康建设的根本目标实施可持续发展战略是一项功在当代、惠及子孙的长期任务，核心内容是坚持以人为本，把满足人的全面需求作为经济和社会发展的根本目的。这是新形势对我们提出的新要求。能否正确处理眼前进步与长远发展、局部利益和整体利益的关系，能否做到人口、环境、资源和经济社会事业协调共进，确实影响一个地区的发展后劲、关系到子孙后代的生存大计。全县各级各部门，要把可持续发展战略真正贯穿到日常工作之中，办事情、想问题、订规划、拿措施都要始终突出以人为本的主线，尤其是在经济建设过程中，要坚决防止走“先办厂、后污染、再治理”的老路。确保在抓好经济工作的同时，把发展各项社会事业摆在更加突出的位置。需要特别指出的是，要围绕改革发展，做好维护稳定工作。稳定是发展的前提，没有稳定的社会环境，什么事也干不成。从这个意义上讲，稳定压倒一切。当前，因城镇拆迁、企业改革、农村征地、执法司法、干部作风等方面引发的矛盾比较突出。各级干部尤其是领导干部一定要从政治的、大局的高度，以强烈的责任心、满腔的热情、深厚的感情和正确的方法，认真解决好这方面矛盾和问题，切实维护人民群众的利益，同时，要加强对人民群众的法制教育，自觉依法办事，学会通过法律程序解决自己的问题，更好地维护改革发展稳定的大局。要建立健全严格的维稳工作责任制，把维稳工作作为考核各级领导干部统揽能力和执政水平的重要参数。</w:t>
      </w:r>
    </w:p>
    <w:p>
      <w:pPr>
        <w:ind w:left="0" w:right="0" w:firstLine="560"/>
        <w:spacing w:before="450" w:after="450" w:line="312" w:lineRule="auto"/>
      </w:pPr>
      <w:r>
        <w:rPr>
          <w:rFonts w:ascii="宋体" w:hAnsi="宋体" w:eastAsia="宋体" w:cs="宋体"/>
          <w:color w:val="000"/>
          <w:sz w:val="28"/>
          <w:szCs w:val="28"/>
        </w:rPr>
        <w:t xml:space="preserve">二、关于工作理念问题工作理念问题实质上就是思维方式问题。实践证明，没有好的工作理念，就难以形成好的工作思路，更谈不上有好的工作效果。我们有一些同志考虑问题，习惯看框框、看惯例，创新的勇气不足、活力不强。发达地区没做的，我们想不到，发达地区做过的，我们学不到；究其原因，还是思维方式落后于形势的发展。因此，转变观念、更新理念已经成为当务之急。</w:t>
      </w:r>
    </w:p>
    <w:p>
      <w:pPr>
        <w:ind w:left="0" w:right="0" w:firstLine="560"/>
        <w:spacing w:before="450" w:after="450" w:line="312" w:lineRule="auto"/>
      </w:pPr>
      <w:r>
        <w:rPr>
          <w:rFonts w:ascii="宋体" w:hAnsi="宋体" w:eastAsia="宋体" w:cs="宋体"/>
          <w:color w:val="000"/>
          <w:sz w:val="28"/>
          <w:szCs w:val="28"/>
        </w:rPr>
        <w:t xml:space="preserve">一是确立开明开放的现代理念。开明开放，就是要有高瞻远瞩、俯仰古今之眼光，海纳百川、兼容并蓄之胸襟，广交四海、笑迎八方之姿态，用人之长、容人之短之气度。尤其是在中国入世、与国际接轨的今天，开明开放是领导干部必需的一种思想理念，是衡量一名现代型领导干部的重要标准。由于传统农耕文化和习惯思维方式的影响，保守封闭的思想在我们干部身上时有表现，有的思维僵化，固步自封；有的计划意识有余，市场意识不足；有的奉行地方部门保护主义，观其表象是保护，看其实质是保守。这种局面不扭转，我们拥有的综合优势就不能很好地发挥，就不能很好地抓住机遇、以更快的速度发展自己。因此，加快发展就必须摒弃封闭保守的旧观念，下决心做好降低门槛，优化环境，优化服务和诚信待人的文章，真正确立开明开放的先进理念，以理念的领先确保发展的率先。</w:t>
      </w:r>
    </w:p>
    <w:p>
      <w:pPr>
        <w:ind w:left="0" w:right="0" w:firstLine="560"/>
        <w:spacing w:before="450" w:after="450" w:line="312" w:lineRule="auto"/>
      </w:pPr>
      <w:r>
        <w:rPr>
          <w:rFonts w:ascii="宋体" w:hAnsi="宋体" w:eastAsia="宋体" w:cs="宋体"/>
          <w:color w:val="000"/>
          <w:sz w:val="28"/>
          <w:szCs w:val="28"/>
        </w:rPr>
        <w:t xml:space="preserve">二是确立创新创业的发展理念。桐城人祝义才在福布斯排行榜中跃居安徽首富，汪宏坤被评为“十佳进京创业青年”，进入了亿万富翁的行列。洪百祥、朱家科、方细旺、孙兵、李传宏、吴绍明等民营企业家，也已成为我县致富的排头兵。他们之所以能够成就一番事业，是因为都有一种艰苦创业、奋力拼搏的精神。应该说，怀宁创新创业的典范不少，但尚未形成浓厚的氛围，要加快怀宁的发展，就必须鼓励更多的民众创新创业，造就更多的具有创造精神的经营主体和企业家，形成一批创大业、致大富的社会群体。要坚决破除一切落后的、不合时宜的思想束缚，树立开拓拼搏、自强争先的观念，让创新创业在怀宁热起来、火起来、红起来，形成千帆竞发、百舸争流的创新创业热潮。</w:t>
      </w:r>
    </w:p>
    <w:p>
      <w:pPr>
        <w:ind w:left="0" w:right="0" w:firstLine="560"/>
        <w:spacing w:before="450" w:after="450" w:line="312" w:lineRule="auto"/>
      </w:pPr>
      <w:r>
        <w:rPr>
          <w:rFonts w:ascii="宋体" w:hAnsi="宋体" w:eastAsia="宋体" w:cs="宋体"/>
          <w:color w:val="000"/>
          <w:sz w:val="28"/>
          <w:szCs w:val="28"/>
        </w:rPr>
        <w:t xml:space="preserve">三是确立敢作敢为的进取理念。我觉得，发达地区真正做到了“不唯书，不唯上，只唯实”。而且这种“只唯实”的思想，已经变成了一种理念，融入他们的脑海之中，成为他们工作的准则，使他们执行政策从不教条，只要不是上级明令禁止的，只要符合“三个有利于”标准的，只要符合当地客观实际的，就大胆地闯，大胆地试。不搞无益的争论，让实践作为最终的检验。而我们在这方面做的还是不够的，往往是文件会议上说得很到位，一遇到实际问题，仍是瞻前顾后，放不开手脚，有的同志却总是拘泥于清规戒律，在循规蹈矩中束缚了自己，在犹豫不决中丧失了机遇。当前，全县经济和社会发展正处在爬坡过坎、提速前进的重要关口，我们需要的正是敢作敢为的精神，只有敢于突破陈规，敢于担当风险，敢于承担责任，才能奋力开创各项工作的新局面。</w:t>
      </w:r>
    </w:p>
    <w:p>
      <w:pPr>
        <w:ind w:left="0" w:right="0" w:firstLine="560"/>
        <w:spacing w:before="450" w:after="450" w:line="312" w:lineRule="auto"/>
      </w:pPr>
      <w:r>
        <w:rPr>
          <w:rFonts w:ascii="宋体" w:hAnsi="宋体" w:eastAsia="宋体" w:cs="宋体"/>
          <w:color w:val="000"/>
          <w:sz w:val="28"/>
          <w:szCs w:val="28"/>
        </w:rPr>
        <w:t xml:space="preserve">四是确立亲民亲商的服务理念。亲民是代表和维护广大人民群众利益的具体体现，是落实以人为本发展观的必然要求；亲商是安商、和商、富商的根本前提，是扩大开放、优化投资环境的重要举措。亲民亲商，就是要求我们各级领导干部，始终做到把人民利益放在首位，切实转变观念，强化为民众、为投资商服务的意识。要真情善待群众，真正尊重群众，真心亲近群众，真诚服务群众，恪守为民之责，善谋富民之策，多办利民之事。要真诚对待投资商，做到公正规范，效率优先，急其所难，帮其所需，共谋发展。要坚持以服务为本，真正强化服务的意识，锤炼服务的本领，落实服务的措施，改进服务的作风，融领导于服务之中，融协调于服务之中，融管理于服务之中，努力提高服务水平，扩大服务效果。</w:t>
      </w:r>
    </w:p>
    <w:p>
      <w:pPr>
        <w:ind w:left="0" w:right="0" w:firstLine="560"/>
        <w:spacing w:before="450" w:after="450" w:line="312" w:lineRule="auto"/>
      </w:pPr>
      <w:r>
        <w:rPr>
          <w:rFonts w:ascii="宋体" w:hAnsi="宋体" w:eastAsia="宋体" w:cs="宋体"/>
          <w:color w:val="000"/>
          <w:sz w:val="28"/>
          <w:szCs w:val="28"/>
        </w:rPr>
        <w:t xml:space="preserve">三、关于工作落实问题落实是制定一切规划、计划的最终目的，是推动各项工作顺利开展的关键环节。抓落实，实际上是对领导干部思想作风和工作作风的一个检验，是“三个代表”重要思想的必然要求。今年全县的大政方针已定，关键是要振奋精神，狠抓落实。</w:t>
      </w:r>
    </w:p>
    <w:p>
      <w:pPr>
        <w:ind w:left="0" w:right="0" w:firstLine="560"/>
        <w:spacing w:before="450" w:after="450" w:line="312" w:lineRule="auto"/>
      </w:pPr>
      <w:r>
        <w:rPr>
          <w:rFonts w:ascii="宋体" w:hAnsi="宋体" w:eastAsia="宋体" w:cs="宋体"/>
          <w:color w:val="000"/>
          <w:sz w:val="28"/>
          <w:szCs w:val="28"/>
        </w:rPr>
        <w:t xml:space="preserve">（一）强化落实的责任，解决不愿抓落实的问题胡锦涛总书记在中纪委第三次全会上，要求全党必须大力弘扬求真务实精神，大兴求真务实之风。求真，就是尊重客观实际，一切从实际出发，遵循客观规律，树立科学的发展观，求真实、求真理；务实，就是务安身立命之本，务立身行事之本，要有实实在在的结果。求真务实，蕴涵着解放思想、实事求是、与时俱进的精神实质，是党的思想路线的新发展。多年来，全县广大党员干部坚持讲实话、办实事、求实效，取得了经济和社会事业的长足发展，干部队伍的主流是务实的，这也正是我们能够赢得今天这样良好发展局面的主要原因。但同时，不可否认，确有少数干部抓落实的意识不强，缺乏强烈的责任感，对群众没感情、对组织不真诚，凡事“怕”字当头，遇到矛盾绕着走，碰到困难就低头，不愿抓落实也不想抓落实，能拖则拖，能躲则躲，汇报起来头头是道，实际工作毫无进展。去年就有个乡镇，对县里一再布置一再要求的事情，迟迟不见行动，困难比山还高，办事比登天还难。上述种种，说到底，是党性不强、思想作风不正的表现。长此下去，求真务实之风难兴，发展大业难成，愧对组织、祸害百姓。因此，必须教育广大干部，特别是基层领导干部，要牢固树立马克思主义的世界观和方法论，始终执行党的思想路线，深刻认识求真务实的极端重要性，打牢求真务实的思想基础，从而切实解决不愿抓落实的问题。</w:t>
      </w:r>
    </w:p>
    <w:p>
      <w:pPr>
        <w:ind w:left="0" w:right="0" w:firstLine="560"/>
        <w:spacing w:before="450" w:after="450" w:line="312" w:lineRule="auto"/>
      </w:pPr>
      <w:r>
        <w:rPr>
          <w:rFonts w:ascii="宋体" w:hAnsi="宋体" w:eastAsia="宋体" w:cs="宋体"/>
          <w:color w:val="000"/>
          <w:sz w:val="28"/>
          <w:szCs w:val="28"/>
        </w:rPr>
        <w:t xml:space="preserve">（二）增强落实的本领，解决不会抓落实的问题在推进落实的过程中，我们有些同志热情很高、态度积极、行动也快，但最终落实的效果不尽人意。有的虎头蛇尾、半途而废；有的简单蛮干，引发矛盾，得不偿失。究其原因，主要是少数干部抓落实的本领不强。从客观上分析，不愿抓落实是思想问题，不会抓落实是水平问题，两者相比，似乎后者理应得到宽容，而实际上，两种类型的干部给工作造成的危害是同样的。所以，增强各级干部执政能力、提高狠抓落实的工作水平，在某种意义上说，显得更为重要。面对执政条件和社会环境的深刻变化，领导干部要想不辱使命、不负重托，就必须提高科学判断形势的能力、驾驭市场经济的能力，应对复杂局面的能力、依法执政的能力和总揽全局的能力。提高“五种能力”，唯一有效的途径就是切实加强学习。当今时代，国际形势风云变幻，科学技术日新月异，国内改革开放波澜壮阔，各种新情况新问题层出不穷。面对如此快速变化的外部世界，只有切实加强学习，才能获得新知识、开阔新视野、启发新思路，跟上时代的步伐，从容应对时代的挑战。党的十六大提出要形成全民学习、终身学习的学习型社会，领导干部更应该带头学习，把学习作为增长才干、提高工作能力的基础和源泉。一方面，要加强马列主义、毛泽东思想、邓小平理论和“三个代表”重要思想的学习。只有将理论学深学透，才能树立正确的世界观、人生观和价值观，解决好权力观、地位观和利益观问题，真正为人民掌好权、用好权；另一方面，还要适应当前信息社会、知识经济的发展趋势，从自己的工作实际出发，紧跟自己专业领域知识更新的步伐，求新求深，学而不厌，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建立落实的机制，解决有令不行、决策落空的问题抓不好落实除了少数干部自身问题之外，缺少一整套保证落实的制度也是主要原因之一。没有一种好的机制，就形不成一种好的风气，真抓实干的同志得不到认可，弄虚作假就必然从中得利。当前，必须建立全面准确评价干部工作的评价体系，既看经济建设成果，又看社会进步成果；既看经济增长的总量，又看人民群众得到的实惠；既看眼下的发展，又看发展的可持续性。要按照德才兼备原则和工作实绩选拔使用干部，确保正确的用人导向。对那些勤政为民、求真务实，想干事、干实事、能干事的干部要及时予以提拔重用；对那些沽名钓誉、作风漂浮的干部要给予严肃的批评教育；对那些长期不抓落实、抓不好落实、有令不行、另搞一套、群众反映强烈的干部，要坚决从领导岗位上调整下来。要切实加强对干部抓落实工作的督查跟踪和问效问责，前移监督关口，扩大信息来源，发现问题，及时纠错；要下决心加大责任追究力度，对违背求真务实精神、给工作和事业造成损害的，该处分的处分、该撤换的撤换，真正做到不抓落实就靠边，抓不好落实就让位，以此保证各级领导干部对自己的职务行为切实负起责任。</w:t>
      </w:r>
    </w:p>
    <w:p>
      <w:pPr>
        <w:ind w:left="0" w:right="0" w:firstLine="560"/>
        <w:spacing w:before="450" w:after="450" w:line="312" w:lineRule="auto"/>
      </w:pPr>
      <w:r>
        <w:rPr>
          <w:rFonts w:ascii="宋体" w:hAnsi="宋体" w:eastAsia="宋体" w:cs="宋体"/>
          <w:color w:val="000"/>
          <w:sz w:val="28"/>
          <w:szCs w:val="28"/>
        </w:rPr>
        <w:t xml:space="preserve">（四）打牢落实的基础，解决求真务实的组织保障问题抓好工作落实，关键在党、关键在人，党的组织建设是根本保证。党的基层组织是党全部工作的重要基础，也是党的执政基础。要按照围绕中心、服务大局、拓宽领域、强化功能的要求，深入开展“三级联创”活动，以“五个好”为目标，全面加强农村、机关、社区党的建设，要突出抓好以村党支部为核心的村级组织建设，切实发挥好下派村干的示范带动作用，努力把基层党组织建设成贯彻“三个代表”重要思想的组织者、推动者和实践者。要结合即将开展的集中学习教育活动，切实达到“完善奔小康思路、落实奔小康措施、加快奔小康步伐”的目的。根据省、市委的统一部署，县委决定自2月下旬开始，利用1个多月时间，在全县乡、村干部中组织开展20xx年度农村“三个代表”重要思想集中学习教育活动。各乡镇党委要高度重视，加强组织领导，把集中学教活动作为进一步兴起学习贯彻“三个代表”重要思想新高潮的实际步骤，作为推进我县全面建设小康社会的具体举措。县委已抽调精干力量，成立了集中学教办公室，各乡镇也要安排专人、组建办事机构，保证学教活动的有序开展。这次学教活动，市委专门成立了巡视组，将对面上的活动进行督查暗访，并适时进行反馈和通报。县委将向乡镇派出指导组，乡镇党委也要向村派出指导组。指导组在工作中要认真履行调查了解、督促检查和具体指导的职责，充分发挥作用，坚持高标准、严要求、确保高质量搞好这次学教活动。在组织活动过程中，要注意搞好结合，确保学习教育、各项工作两不误、两促进。要立足村级实际，积极实施“三心”工程；一是“强核心”。就是强化基层支部班子建设，帮助基层支部班子成员加深党性认识、增强工作责任感，解决基层支部班子存在的“软、弱、涣、散”等问题，增强凝聚力和战斗力；二是“聚民心”。就是进一步密切党群干群关系，紧扣农村实际，通过召开座谈会、恳谈会、进村入户调查等形式，诚恳倾听民意，以实际行动取信于民；三是“抓中心”。就是要围绕“发展农村经济、增加农民收入”这条主线，拓宽发展思路，广开致富门路，真正使农民群众得到实惠。村级干部处在农村第一线，任务十分繁重，工作十分辛苦，各级党委、政府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2024-10-17T00:31:00+08:00</dcterms:created>
  <dcterms:modified xsi:type="dcterms:W3CDTF">2024-10-17T00:31:00+08:00</dcterms:modified>
</cp:coreProperties>
</file>

<file path=docProps/custom.xml><?xml version="1.0" encoding="utf-8"?>
<Properties xmlns="http://schemas.openxmlformats.org/officeDocument/2006/custom-properties" xmlns:vt="http://schemas.openxmlformats.org/officeDocument/2006/docPropsVTypes"/>
</file>