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在全县党务工作暨作风建设动员大会上的讲话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暨作风建设动员大会上的讲话[推荐]在全县党务工作暨作风建设动员大会上的讲话同志们：全面加强作风建设，建设高素质的干部队伍、高效能的干部群体，是做好各项工作推进、事业发展的根本保证。县委、县政府研究决定把今年作为全县的“作风建设...</w:t>
      </w:r>
    </w:p>
    <w:p>
      <w:pPr>
        <w:ind w:left="0" w:right="0" w:firstLine="560"/>
        <w:spacing w:before="450" w:after="450" w:line="312" w:lineRule="auto"/>
      </w:pPr>
      <w:r>
        <w:rPr>
          <w:rFonts w:ascii="宋体" w:hAnsi="宋体" w:eastAsia="宋体" w:cs="宋体"/>
          <w:color w:val="000"/>
          <w:sz w:val="28"/>
          <w:szCs w:val="28"/>
        </w:rPr>
        <w:t xml:space="preserve">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加强作风建设，建设高素质的干部队伍、高效能的干部群体，是做好各项工作推进、事业发展的根本保证。县委、县政府研究决定把今年作为全县的“作风建设年”。下面，我就如何抓好作风建设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一、认清形势，正视问题，坚持不懈地推进全县作风建设</w:t>
      </w:r>
    </w:p>
    <w:p>
      <w:pPr>
        <w:ind w:left="0" w:right="0" w:firstLine="560"/>
        <w:spacing w:before="450" w:after="450" w:line="312" w:lineRule="auto"/>
      </w:pPr>
      <w:r>
        <w:rPr>
          <w:rFonts w:ascii="宋体" w:hAnsi="宋体" w:eastAsia="宋体" w:cs="宋体"/>
          <w:color w:val="000"/>
          <w:sz w:val="28"/>
          <w:szCs w:val="28"/>
        </w:rPr>
        <w:t xml:space="preserve">党政机关和领导干部的作风建设，历来是党的建设的重点，也是人民群众关注的热点。好的作风产生无穷的创造力，形成巨大的凝聚力，凝就顽强的战斗力。从一定意义上说，一个地方的工作，成在作风，败在作风；一个单位的形象，好在作风，坏在作风；一个干部的印象，优在作风，劣在作风。要不断开创宜章改革发展的新局面，切实加强作风建设，这是事业的需要，社会的期盼，人民的呼唤。这几年，县委、县政府一直十分重视作风建设，相继采取了一系列措施，解决了一些企业和人民群众反映的突出问题，作风建设取得了成效。但我县的干部作风与加快发展的新形势、新任务的要求和人民群众的期望还有较大差距。一是政令执行不到位。少数职能部门以部门利益、小团体利益为重，执行政令时以感情代政令，以“好处”用政令，以“好恶”变政令，有利可图的就积极干、争着干，无利可图的就拖着干、不愿干。有的因循守旧，照搬条条框框，不围绕发展出主意，不结合实际想办法，中梗阻在有些部门还比较突出。二是执法行为不规范。有的行政执法部门及其工作人员违法行政、越权执法、滥用职权，侵犯企业和群众利益。有的执法不严，以权代法、以情代法、以利代法，有利就争，无利就推。有的重收费、轻管理，重处罚、轻教育，重查找问题、轻具体指导。个别部门和单位利用职权乱检查、乱收费、乱罚款、乱摊派，吃、拿、卡、要和只收费不服务的问题仍有发生。三是工作作风不扎实。有的乡镇领导和干部读通学，不驻乡、不驻村，安排工作遥控指挥，不督促、不落实，矛盾纠纷背后压阵，不靠前、不负责，有人没事做，有事没人做。有的作风飘浮、弄虚作假、欺上瞒下。有的不深入调查研究，害怕困难，回避矛盾，躲避群众。四是执行制度不严格。少数部门和机关工作人员不遵守作风建设制度，我行我素，搞“上有政策、下有对策”。各项制度讲在口上，挂在墙上，写在纸上，就是不落实在行动上。“服务承诺制”、“限时办理制”、“首问负责制”、“一个窗口对外”、“一条龙服务”等服务制度流于形式的现象普遍存在。少数部门和单位不认真执行财经纪律，贪图享受、奢侈浪费之风有所滋长，在群众中造成了不良影响。</w:t>
      </w:r>
    </w:p>
    <w:p>
      <w:pPr>
        <w:ind w:left="0" w:right="0" w:firstLine="560"/>
        <w:spacing w:before="450" w:after="450" w:line="312" w:lineRule="auto"/>
      </w:pPr>
      <w:r>
        <w:rPr>
          <w:rFonts w:ascii="宋体" w:hAnsi="宋体" w:eastAsia="宋体" w:cs="宋体"/>
          <w:color w:val="000"/>
          <w:sz w:val="28"/>
          <w:szCs w:val="28"/>
        </w:rPr>
        <w:t xml:space="preserve">产生上述问题的主要原因：一是少数干部思想境界不高。思想观念的解放是最大的动力，思想观念的落后是最大的制约。少数干部意志开始衰退，对工作缺乏革命的热情，对事业缺乏奋斗的激情，对追求缺乏执着的感情，对群众缺乏真挚的深情，要么不负责任，怕苦畏难，无所作为；要么不思进取，怕担风险，得过且过；要么不干实事，座而论道，评头论足，妨碍团结，挫伤积极性；要么不讲效率，人浮于事，推诿扯皮，影响服务效能和环境竞争力；要么不顾大局，部门利益至上，患得患失，见利忘义，破坏发展环境，影响事业发展；要么不守纪律，自由主义严重，影响党政机关的威信和形象。二是少数干部能力素质不强。干部职务与能力、文凭与水平、年龄与本领不相适应的现象相当普遍。不少机关工作人员不注重学习，不钻研业务，对政策法规一知半解，对本职工作不求甚解，普遍存在“知识危机”和“本领恐慌”，难以独挡一面开展工作。还有少数人不学无术，赌博屡禁不止，浪费资源、浪费时间、浪费青春，误国、误事、误人。三是体制、制度不健全。从管理体制来看，行政审批制度改革相对滞后，政府职能转换尚未到位，机构不够精简高效，有的执法部门较多使用自收自支性质的人员，客观上为乱收费、乱罚款带来隐患。从用人机制来看，创新不够，活力不强。从制度建设和实施来看，不少管理制度可操作性不强，制约措施不多，顶真碰硬不够，考核评议不严，督查促进不力，干部普遍优越感高于危机感，缺乏真正的压力和积极工作的内在动力。从处理情况来看，触皮不触肉，触事不触人，失之过软，失之过宽。</w:t>
      </w:r>
    </w:p>
    <w:p>
      <w:pPr>
        <w:ind w:left="0" w:right="0" w:firstLine="560"/>
        <w:spacing w:before="450" w:after="450" w:line="312" w:lineRule="auto"/>
      </w:pPr>
      <w:r>
        <w:rPr>
          <w:rFonts w:ascii="宋体" w:hAnsi="宋体" w:eastAsia="宋体" w:cs="宋体"/>
          <w:color w:val="000"/>
          <w:sz w:val="28"/>
          <w:szCs w:val="28"/>
        </w:rPr>
        <w:t xml:space="preserve">面对新的形势、新的任务、新的要求，我们必须进一步统一思想，提高认识，增强紧迫感和责任意识，把作风建设更加重视起来，更加引向深入。</w:t>
      </w:r>
    </w:p>
    <w:p>
      <w:pPr>
        <w:ind w:left="0" w:right="0" w:firstLine="560"/>
        <w:spacing w:before="450" w:after="450" w:line="312" w:lineRule="auto"/>
      </w:pPr>
      <w:r>
        <w:rPr>
          <w:rFonts w:ascii="宋体" w:hAnsi="宋体" w:eastAsia="宋体" w:cs="宋体"/>
          <w:color w:val="000"/>
          <w:sz w:val="28"/>
          <w:szCs w:val="28"/>
        </w:rPr>
        <w:t xml:space="preserve">1、加强作风建设，是加快发展、改善环境的重要手段。前不久召开的全县经济工作会议，明确了今后的经济工作思路和措施。要实现这样的奋斗目标，凭借现有的条件不行，必须吸纳和聚集更多的生产要素，有更多的人才支撑、资金支撑和市场支撑。实践证明，一个地区能否具备对内对外开放的巨大吸引力，关键看环境的好坏。“没有梧桐树，难引金凤凰”，环境好就是最好的广告，最好的金字招牌，资金、人才等往往是不引自来；环境不好，客商必跑，不但凤凰不肯落户，连麻雀也会东南飞。环境是生命力、生产力和竞争力，环境创造未来。对宜章这样一个硬环境还不具备优势的地方来说，软环境的优劣显得尤为重要，而作风是软环境建设的一个最重要的方面。</w:t>
      </w:r>
    </w:p>
    <w:p>
      <w:pPr>
        <w:ind w:left="0" w:right="0" w:firstLine="560"/>
        <w:spacing w:before="450" w:after="450" w:line="312" w:lineRule="auto"/>
      </w:pPr>
      <w:r>
        <w:rPr>
          <w:rFonts w:ascii="宋体" w:hAnsi="宋体" w:eastAsia="宋体" w:cs="宋体"/>
          <w:color w:val="000"/>
          <w:sz w:val="28"/>
          <w:szCs w:val="28"/>
        </w:rPr>
        <w:t xml:space="preserve">2、加强作风建设，是转变职能、提高效能的迫切需要。现代行政管理与生产要素一样，也是一种资源，同样存在实现优化配置、取得最大效能的问题。我们要经常扪心自问、反思自己，当我们以共产党员、国家干部身份自居的时候，有没有想到离实践“三个代表”的要求差距多远？当我们坐在办公室的时候，有没有想到为地方的建设到底出了多少力、流了多少汗？当我们拿着每月固有的工资，过着舒适生活的时候，有没有想到供养着我们的老百姓很多还在节衣缩食、过着并不宽裕的日子？当我们习惯以条条框框为依据，对生产经营业主颐指气使的时候，有没有想到他们是宜章建设的依靠力量和有功之臣？因此，大家应该明白，加强作风建设，为企业、为纳税人、为老百姓提供最优质高效的服务，这是每一个工作人员的职责所在、责任所在，也是我们的良心所在、道德所在。</w:t>
      </w:r>
    </w:p>
    <w:p>
      <w:pPr>
        <w:ind w:left="0" w:right="0" w:firstLine="560"/>
        <w:spacing w:before="450" w:after="450" w:line="312" w:lineRule="auto"/>
      </w:pPr>
      <w:r>
        <w:rPr>
          <w:rFonts w:ascii="宋体" w:hAnsi="宋体" w:eastAsia="宋体" w:cs="宋体"/>
          <w:color w:val="000"/>
          <w:sz w:val="28"/>
          <w:szCs w:val="28"/>
        </w:rPr>
        <w:t xml:space="preserve">3、加强作风建设，是反腐倡廉、廉洁从政的客观要求。由于权力过分集中，使一些公职人员手中拥有审批权、执法执罚权，而且这些权力在现有体制下又得不到很好的制约和监督，这样就会不可避免地产生权钱交易和以权谋私的行为，严重的甚至走上贪污受贿的犯罪道路。加强作风建设，营造一种廉洁、公平、公正、公开的环境，就会让腐败、不公平、滥用职权的行为失去滋生的土壤。所以说，作风建设不仅对基层、对企业有好处，对干部自身也有好处，表面上是对执法者的限制多了、自由度小了，但却可以使干部少犯错误，有利于干部健康成长和事业快速发展。从这个意义上说，抓作风建设、廉政建设也是改善投资环境。</w:t>
      </w:r>
    </w:p>
    <w:p>
      <w:pPr>
        <w:ind w:left="0" w:right="0" w:firstLine="560"/>
        <w:spacing w:before="450" w:after="450" w:line="312" w:lineRule="auto"/>
      </w:pPr>
      <w:r>
        <w:rPr>
          <w:rFonts w:ascii="宋体" w:hAnsi="宋体" w:eastAsia="宋体" w:cs="宋体"/>
          <w:color w:val="000"/>
          <w:sz w:val="28"/>
          <w:szCs w:val="28"/>
        </w:rPr>
        <w:t xml:space="preserve">二、突出重点，注重实效，坚定不移地推进全县作风建设</w:t>
      </w:r>
    </w:p>
    <w:p>
      <w:pPr>
        <w:ind w:left="0" w:right="0" w:firstLine="560"/>
        <w:spacing w:before="450" w:after="450" w:line="312" w:lineRule="auto"/>
      </w:pPr>
      <w:r>
        <w:rPr>
          <w:rFonts w:ascii="宋体" w:hAnsi="宋体" w:eastAsia="宋体" w:cs="宋体"/>
          <w:color w:val="000"/>
          <w:sz w:val="28"/>
          <w:szCs w:val="28"/>
        </w:rPr>
        <w:t xml:space="preserve">作风建设是一个长期动态的过程，必须牢固树立打持久战、打攻坚战的意识。今年全县的作风建设总体要求是：以“三个代表”重要思想和党的十六大、十六届三中全会精神为指导，以密切党群关系为核心，以思想建设为重点，以制度建设为根本，紧扣“开放宜章、平安宜章、诚信宜章、文明宜章、小康宜章”的目标，围绕宜章改革发展稳定的大局，突出“比作风，看评议，提高工作效能；比作用，看服务，提高整体功能；比作为，看贡献，提高发展潜能”，着力解决阻碍改革和影响发展的突出问题，实现解放思想有新突破，转变职能有新举措，求真务实有新提高，建功立业有新成效，努力塑造“为民、务实、清廉”的新形象。各乡镇各部门要注意把握好工作中的重点，突出解决六个方面的问题。</w:t>
      </w:r>
    </w:p>
    <w:p>
      <w:pPr>
        <w:ind w:left="0" w:right="0" w:firstLine="560"/>
        <w:spacing w:before="450" w:after="450" w:line="312" w:lineRule="auto"/>
      </w:pPr>
      <w:r>
        <w:rPr>
          <w:rFonts w:ascii="宋体" w:hAnsi="宋体" w:eastAsia="宋体" w:cs="宋体"/>
          <w:color w:val="000"/>
          <w:sz w:val="28"/>
          <w:szCs w:val="28"/>
        </w:rPr>
        <w:t xml:space="preserve">（一）围绕政令畅通加强作风建设，着力解决工作落实不力、效率不高的问题</w:t>
      </w:r>
    </w:p>
    <w:p>
      <w:pPr>
        <w:ind w:left="0" w:right="0" w:firstLine="560"/>
        <w:spacing w:before="450" w:after="450" w:line="312" w:lineRule="auto"/>
      </w:pPr>
      <w:r>
        <w:rPr>
          <w:rFonts w:ascii="宋体" w:hAnsi="宋体" w:eastAsia="宋体" w:cs="宋体"/>
          <w:color w:val="000"/>
          <w:sz w:val="28"/>
          <w:szCs w:val="28"/>
        </w:rPr>
        <w:t xml:space="preserve">政令畅通要解决抓工作不深入、不具体、不细致，不认真的问题。我们的很多工作有思路、有措施、有部署、有要求，但往往最终无成果、无效益、无功劳，原因在哪里？问题就在于最终的操作上和落实上。为保证全县的政令畅通，一是工作部署要落实，做到措施到位。古人讲，“天下大事，必作于细”。必须吃透上情，摸准下情，紧密结合各自实际的目标任务和工作部署细化分解，制定出具体的方案和相应的措施，落实到部门和个人，一件一件抓落实。对已经布置的工作，对已经看准了的事情，要一抓到底，一干到底，不达目的不罢休。二是工作作风要落实，做到转变到位。要把工作的着力点放在基层，深入到农村第一线、企业第一线，多到困难大、矛盾多的地方去解决问题，多到群众意见大的地方去理顺情绪。三是目标责任要落实，做到责任到位。学会将目标逐级分解，使项项工作有着落。对一些全局性的重点工作和难点问题，可以打破分工界限，由有关领导负责，组成专门班子来抓。要严格实行检查考评、责任追究和表彰激励等制度，推进抓落实走向制度化、程序化、规范化。四是督促检查要落实，做到效果到位。对工作做出决策和部署之后，要有反馈、有评估、有总结。要经常深入下去及时掌握工作的进展情况，看落实了多少，落实的效果如何，同时还要针对发现的问题，搞好组织协调，并给予具体可行的指导帮助，保证工作抓一项成一项，事业干一件成一件。</w:t>
      </w:r>
    </w:p>
    <w:p>
      <w:pPr>
        <w:ind w:left="0" w:right="0" w:firstLine="560"/>
        <w:spacing w:before="450" w:after="450" w:line="312" w:lineRule="auto"/>
      </w:pPr>
      <w:r>
        <w:rPr>
          <w:rFonts w:ascii="宋体" w:hAnsi="宋体" w:eastAsia="宋体" w:cs="宋体"/>
          <w:color w:val="000"/>
          <w:sz w:val="28"/>
          <w:szCs w:val="28"/>
        </w:rPr>
        <w:t xml:space="preserve">（二）要围绕提高素质加强作风建设，着力解决学风不浓、水平不高的问题</w:t>
      </w:r>
    </w:p>
    <w:p>
      <w:pPr>
        <w:ind w:left="0" w:right="0" w:firstLine="560"/>
        <w:spacing w:before="450" w:after="450" w:line="312" w:lineRule="auto"/>
      </w:pPr>
      <w:r>
        <w:rPr>
          <w:rFonts w:ascii="宋体" w:hAnsi="宋体" w:eastAsia="宋体" w:cs="宋体"/>
          <w:color w:val="000"/>
          <w:sz w:val="28"/>
          <w:szCs w:val="28"/>
        </w:rPr>
        <w:t xml:space="preserve">加强学习，提高政治业务素质和工作能力，是我们做好各项工作的前提。在新形势、新任务面前，不学习、不坚持学习、不刻苦学习，势必会落伍，势必难以胜任我们所肩负的职责，要做合格的干部，必须大力加强学习。今年，要贯彻《纪律处分条例》和《党内监督条例（试行）》，抓好“增强纪律观念、自觉接受监督”主题教育以及科学发展观、全面人才观和正确政绩观教育活动。一要牢记“终身学习”。就是要把学习作为我们的第一需要，把学习同社会的发展紧密联系起来，作为自己的终身追求的目标。二要强化“素质学习”。把知识内化为自身的素质和能力，增强执政的本领。三要坚持“自主学习”，就是要坚持做到干什么，学什么，专什么，就是要抓紧点滴、零碎、机动的时间进行学习，始终以积极主动的态度对待学习，实现“要我学”向“我要学”的转变。四要注重“实践学习”。就是要坚持“理论联系实际”，向群众学习，向基层学习，向一切有经验的同志学习。努力做到学以致用、用以促学、学用相长，五要努力“创新学习”。就是要在学习过程中获取前人和他人从来没有获得的新认识、新技能，或者对前人、他人已经获得的知识、技能有新的理解、新的应用。</w:t>
      </w:r>
    </w:p>
    <w:p>
      <w:pPr>
        <w:ind w:left="0" w:right="0" w:firstLine="560"/>
        <w:spacing w:before="450" w:after="450" w:line="312" w:lineRule="auto"/>
      </w:pPr>
      <w:r>
        <w:rPr>
          <w:rFonts w:ascii="宋体" w:hAnsi="宋体" w:eastAsia="宋体" w:cs="宋体"/>
          <w:color w:val="000"/>
          <w:sz w:val="28"/>
          <w:szCs w:val="28"/>
        </w:rPr>
        <w:t xml:space="preserve">（三）要围绕服务大局加强作风建设，着力解决无组织无纪律的问题</w:t>
      </w:r>
    </w:p>
    <w:p>
      <w:pPr>
        <w:ind w:left="0" w:right="0" w:firstLine="560"/>
        <w:spacing w:before="450" w:after="450" w:line="312" w:lineRule="auto"/>
      </w:pPr>
      <w:r>
        <w:rPr>
          <w:rFonts w:ascii="宋体" w:hAnsi="宋体" w:eastAsia="宋体" w:cs="宋体"/>
          <w:color w:val="000"/>
          <w:sz w:val="28"/>
          <w:szCs w:val="28"/>
        </w:rPr>
        <w:t xml:space="preserve">当前的大局就是全县经济的发展，影响经济发展的关键因素就是环境。现在，各地的发展竞争十分激烈，优惠政策都放到了底线，有相对差别的就是环境，特别是服务环境，没有好环境就没有大投资，没有大投资就没有大发展。环境决定着今后的发展速度，决定着人民今后的生活质量提高。所以说环境建设是大局。环境问题无小事，有时一件小事就可能坏一件大事，赶走一个大项目。为此，每一名干部在搞好服务上都要维护和促进全县的环境，而不能影响和破坏环境。对破坏环境建设的单位和个人要严查重处，绝不姑息迁就。</w:t>
      </w:r>
    </w:p>
    <w:p>
      <w:pPr>
        <w:ind w:left="0" w:right="0" w:firstLine="560"/>
        <w:spacing w:before="450" w:after="450" w:line="312" w:lineRule="auto"/>
      </w:pPr>
      <w:r>
        <w:rPr>
          <w:rFonts w:ascii="宋体" w:hAnsi="宋体" w:eastAsia="宋体" w:cs="宋体"/>
          <w:color w:val="000"/>
          <w:sz w:val="28"/>
          <w:szCs w:val="28"/>
        </w:rPr>
        <w:t xml:space="preserve">增强大局观念、维护发展大局还有非常重要的一点就是要解决无组织无纪律、无中生有、挑拨是非、好事生非、争权夺利、闹不团结的问题。团结问题事关全局，团结出政绩、出人才、出干部。应当说，我县乡镇、县直属单位绝大多数班子是团结的，但也有一些班子不团结。不团结就没有合力、没有积极性，班子成员就会干劲不足，个人能力再强也发挥不出来；不团结就会使战斗力变成磨消力，使想干事的也干不成，想进步的也进步不了。因此，各级各部门领导班子成员在搞好团结上都要努力做到大事讲原则，小事讲风格，多沟通、多理解、多规范，照章办事，照程序工作。希望大家要以史为鉴、以实为鉴，千方百计搞好团结，带好队伍，把心思用在干工作上，把精力用到谋发展上。对出现团结问题的领导班子，既要教育在先，治病救人，又要从严执纪，从严治党。</w:t>
      </w:r>
    </w:p>
    <w:p>
      <w:pPr>
        <w:ind w:left="0" w:right="0" w:firstLine="560"/>
        <w:spacing w:before="450" w:after="450" w:line="312" w:lineRule="auto"/>
      </w:pPr>
      <w:r>
        <w:rPr>
          <w:rFonts w:ascii="宋体" w:hAnsi="宋体" w:eastAsia="宋体" w:cs="宋体"/>
          <w:color w:val="000"/>
          <w:sz w:val="28"/>
          <w:szCs w:val="28"/>
        </w:rPr>
        <w:t xml:space="preserve">（四）要围绕求真务实加强作风建设，着力解决不切实际、好大喜功的问题</w:t>
      </w:r>
    </w:p>
    <w:p>
      <w:pPr>
        <w:ind w:left="0" w:right="0" w:firstLine="560"/>
        <w:spacing w:before="450" w:after="450" w:line="312" w:lineRule="auto"/>
      </w:pPr>
      <w:r>
        <w:rPr>
          <w:rFonts w:ascii="宋体" w:hAnsi="宋体" w:eastAsia="宋体" w:cs="宋体"/>
          <w:color w:val="000"/>
          <w:sz w:val="28"/>
          <w:szCs w:val="28"/>
        </w:rPr>
        <w:t xml:space="preserve">当前，关键是要引导全县人民不断求现阶段基本县情之真，务坚持长期艰苦奋斗之实；求改革发展稳定规律之真，务抓好发展第一要务之实；求人民群众的作用之真，务发展最广大人民根本利益之实；求执政规律之真，务全面加强和改进党的建设之实。要采取综合措施，重点解决浮躁、浮夸、浮华、文过饰非、华而不实、做表面文章、好大喜功等问题，坚持做到求真务实、与时俱进、团结一心、踏实苦干，引导党员干部特别是领导干部，紧密联系建设小康县的实践正确处理三个关系：一是局部和全局的关系。既要坚持从本地区本部门的实际出发，创造性地开展工作，注意克服脱离实际、照本宣科的教条式做法，又要牢固树立全局观念，增强在大局下行动的自觉性，坚决杜绝“上有政策、下有对策”的不良现象。二是眼前和长远的关系。既要抓紧解决当前经济社会发展中亟需解决的突出矛盾和问题，切实提高工作效率，认真纠正推诿扯皮、办事拖拉的衙门作风，又要着眼未来发展，建立长效机制，追求长期效果，坚决防止急功近利、寅吃卯粮的短期行为。三是继承和创新的关系。既要坚持和发扬行之有效的好传统、好经验、好做法，又要根据新形势新任务的要求，积极推动各项工作与时俱进，坚决克服不思进取、墨守成规的观念和行为。</w:t>
      </w:r>
    </w:p>
    <w:p>
      <w:pPr>
        <w:ind w:left="0" w:right="0" w:firstLine="560"/>
        <w:spacing w:before="450" w:after="450" w:line="312" w:lineRule="auto"/>
      </w:pPr>
      <w:r>
        <w:rPr>
          <w:rFonts w:ascii="宋体" w:hAnsi="宋体" w:eastAsia="宋体" w:cs="宋体"/>
          <w:color w:val="000"/>
          <w:sz w:val="28"/>
          <w:szCs w:val="28"/>
        </w:rPr>
        <w:t xml:space="preserve">（五）要围绕依法行政加强作风建设，着力解决服务不优、处事不公的问题</w:t>
      </w:r>
    </w:p>
    <w:p>
      <w:pPr>
        <w:ind w:left="0" w:right="0" w:firstLine="560"/>
        <w:spacing w:before="450" w:after="450" w:line="312" w:lineRule="auto"/>
      </w:pPr>
      <w:r>
        <w:rPr>
          <w:rFonts w:ascii="宋体" w:hAnsi="宋体" w:eastAsia="宋体" w:cs="宋体"/>
          <w:color w:val="000"/>
          <w:sz w:val="28"/>
          <w:szCs w:val="28"/>
        </w:rPr>
        <w:t xml:space="preserve">各级干部特别是领导干部为人处事、想问题、干工作必须以维护和发展全县55万人民群众的最大利益为根本出发点和归宿，全力维护以政府利益为代表的公共利益。要坚持做到立党为公、执政为民，依法行政、依规办事，廉洁从政、勤政爱民。从每一名干部特别是领导干部做起，不送不请不贿，不要不拿不贪，该拒的拒，该退的退，该按规定处理的按规定处理，狠刹不收礼不办事、收了礼乱办事的歪风。在这次作风建设年中要重点解决机关干部作风中存在门难进、人难找、脸难看、事难办，服务不周，办事不公，追逐名利，以权谋私，损害党和人民利益的问题。要求每一名干部职工，不以权谋私、假公济私、以公带私、损公肥私，要将此作为查摆剖析问题和解决问题的重点。特别要认真排查在具体办事中，尤其是对招商引资项目打交道的过程中，有没有以公带私现象。如果有这种现象，客商会有什么看法？它不仅影响个人形象、机关形象，更重要的是影响党员干部队伍形象，影响党和政府的形象。出现这类问题的根本原因就是本位主义、个人主义、利己主义。各级各部门领导干部要以身作则，筑牢思想道德防线，严格落实党风廉政建设责任制的有关规定，管好自己，管好家人，切实抓好分管范围内的党风廉政建设工作。同时，还要解决干部中的“麻木症”、“冷漠症”、“独眼症”，一切为了基层，一切为了群众，增强宗旨和群众观念，执行为民服务政策措施，在为民服务中体现自身的价值。</w:t>
      </w:r>
    </w:p>
    <w:p>
      <w:pPr>
        <w:ind w:left="0" w:right="0" w:firstLine="560"/>
        <w:spacing w:before="450" w:after="450" w:line="312" w:lineRule="auto"/>
      </w:pPr>
      <w:r>
        <w:rPr>
          <w:rFonts w:ascii="宋体" w:hAnsi="宋体" w:eastAsia="宋体" w:cs="宋体"/>
          <w:color w:val="000"/>
          <w:sz w:val="28"/>
          <w:szCs w:val="28"/>
        </w:rPr>
        <w:t xml:space="preserve">（六）要围绕建功立业加强作风建设，着力解决作风漂浮、乡镇干部“走读”的问题</w:t>
      </w:r>
    </w:p>
    <w:p>
      <w:pPr>
        <w:ind w:left="0" w:right="0" w:firstLine="560"/>
        <w:spacing w:before="450" w:after="450" w:line="312" w:lineRule="auto"/>
      </w:pPr>
      <w:r>
        <w:rPr>
          <w:rFonts w:ascii="宋体" w:hAnsi="宋体" w:eastAsia="宋体" w:cs="宋体"/>
          <w:color w:val="000"/>
          <w:sz w:val="28"/>
          <w:szCs w:val="28"/>
        </w:rPr>
        <w:t xml:space="preserve">这次作风建设，各级各部门各单位要扎实进行纠风治乱，重点解决作风漂浮，这其中的关键是引导干部艰苦创业、建功立业。一是争做争先创优的表率。要有负重拼搏，争创一流，奋力争先的精神,敢于向先进学，敢于与先进比，在竞争中保持创先位置。我们要求全县的各项工作在全市争一流，在全省争一席。每项工作在全市都要有“保五争三”的工作目标。因此，在干部使用管理上重德才，看业绩。要继续实行双向聘任和竞争上岗制度，根据业绩和考核得分对干部实行轮岗交流，对考核居后者实行待岗制度，优胜劣汰，形成竞争机制。二是争做真抓实干的表率。职务的本质是责任。现在工作难做，尤其是涉及群众的工作更是难上加难，如果我们干部没有一种事业心和创业精神，工作就难以完成，所以我们要发扬发扬无私奉献的精神，敢于触及矛盾，敢于面对困难和问题，知难而进，奋发有为。为使年度各项工作抓好落实，各级各部门要认真疏理当前工作，排出一批需要重点突破工作予以强力推进。三是争做为民办事的表率。我们工作的对象是群众。我们要通过自身的努力，改善党群、干群关系，要了解群众所思所忧所盼，真正了解民意，为民办事。我们要坚持乡镇干部联村包户，联企业包项目。建立民情联系卡制度，每位驻村干部每年住农户家中不少于30晚，不仅有事要到村里去，无事也到群众家里去。</w:t>
      </w:r>
    </w:p>
    <w:p>
      <w:pPr>
        <w:ind w:left="0" w:right="0" w:firstLine="560"/>
        <w:spacing w:before="450" w:after="450" w:line="312" w:lineRule="auto"/>
      </w:pPr>
      <w:r>
        <w:rPr>
          <w:rFonts w:ascii="宋体" w:hAnsi="宋体" w:eastAsia="宋体" w:cs="宋体"/>
          <w:color w:val="000"/>
          <w:sz w:val="28"/>
          <w:szCs w:val="28"/>
        </w:rPr>
        <w:t xml:space="preserve">三、加强领导，落实责任，坚强有力地推进全县作风建设</w:t>
      </w:r>
    </w:p>
    <w:p>
      <w:pPr>
        <w:ind w:left="0" w:right="0" w:firstLine="560"/>
        <w:spacing w:before="450" w:after="450" w:line="312" w:lineRule="auto"/>
      </w:pPr>
      <w:r>
        <w:rPr>
          <w:rFonts w:ascii="宋体" w:hAnsi="宋体" w:eastAsia="宋体" w:cs="宋体"/>
          <w:color w:val="000"/>
          <w:sz w:val="28"/>
          <w:szCs w:val="28"/>
        </w:rPr>
        <w:t xml:space="preserve">加强作风建设，义不容辞，时不我待。各级各部门要把这项工作摆上重要位置，加强领导，精心组织，强化措施，落实责任，确保取得实效。</w:t>
      </w:r>
    </w:p>
    <w:p>
      <w:pPr>
        <w:ind w:left="0" w:right="0" w:firstLine="560"/>
        <w:spacing w:before="450" w:after="450" w:line="312" w:lineRule="auto"/>
      </w:pPr>
      <w:r>
        <w:rPr>
          <w:rFonts w:ascii="宋体" w:hAnsi="宋体" w:eastAsia="宋体" w:cs="宋体"/>
          <w:color w:val="000"/>
          <w:sz w:val="28"/>
          <w:szCs w:val="28"/>
        </w:rPr>
        <w:t xml:space="preserve">（一）坚持推行开门评议，充分发挥监督作用。评议是我们改进作风的重要动力。实际上是一次严肃的考试。应该说，大多数党政干部对党风中存在的各种问题是有判断力的，也有改进的主观愿望，但由于各种利益得失、权限制约、人际关系的影响，一些干部自觉改进作风的动力不足。还有一些干部由于处在掌权的位置上，能感觉到其他部门的作风问题，却感觉不到自己部门存在的作风问题。在这种情况下，评议是干部改进作风的客观动力，是干部改进作风的重要镜子，是干部改进作风的行为坐标。这其中一个重要的措施，就是把人民群众的评议和组织考核联系起来，形成工作评议与服务对象、阶段评议与整体评议、单项评议与综合评议、重点评议与一般评议相结合的推动机制。这样做，许多干部会感到有压力，县委在讨论时认为：干部有压力不是坏事，压力可以激励干部为老百姓多干事；否则，如果老百姓感到压抑沉重，干部感到轻松无责，县委、县政府的领导就要犯方向性的错误。从今年起，每年组织评议的结果，要纳入组织部门对部门工作考核的范围，对评议定级排列前位和末位的乡镇和机关单位领导重点进行考核。评议定级为优秀的要给予表彰。评议定级为不合格或排在后两位的乡镇和机关单位和一事一议评议（个案）超过3次的乡镇和机关单位，对主要领导进行诫勉谈话和实行挂牌（黑牌）警示；对连续两年行风评议不合格或排在后两位的乡镇和机关单位主要领导，采取组织措施。</w:t>
      </w:r>
    </w:p>
    <w:p>
      <w:pPr>
        <w:ind w:left="0" w:right="0" w:firstLine="560"/>
        <w:spacing w:before="450" w:after="450" w:line="312" w:lineRule="auto"/>
      </w:pPr>
      <w:r>
        <w:rPr>
          <w:rFonts w:ascii="宋体" w:hAnsi="宋体" w:eastAsia="宋体" w:cs="宋体"/>
          <w:color w:val="000"/>
          <w:sz w:val="28"/>
          <w:szCs w:val="28"/>
        </w:rPr>
        <w:t xml:space="preserve">（二）建立完善工作机制，依靠制度管人管事。俗话说，人管人，得罪人，事倍功半；制度管人，激励人，事半功倍。作风建设要切实抓出成效，必须要有相应的制度来作保证，没有切实可行的制度，很多措施就难以落实。近年来，各级各部门都制订了一些作风建设的有关文件，现在的问题是制度不完善、不配套，更主要的是制度不落实。因此，我们一方面要根据新的形势发展需要，加快制度建设，另一方面要认真抓落实，维护规章制度的严肃性、权威性，确保各项制度落实到位。同时要建立作风建设长效机制和监督考评机制，研究制订和完善作风建设考核评价方法，将定量考核与定性评议、日常考核与年终评比相结合；要建立和完善投诉受理机制，设立作风建设投诉中心，加大行政效能监察和责任追究力度，认真组织查办投诉事项，做到事事有着落、件件有回音；要拓宽监督渠道，充分发挥和依靠党组织、人大、政协监督的作用，将行政监督与法制监督、社会监督、舆论监督相结合，对危害和影响作风建设和软环境建设的典型事例公开曝光，依纪查处。</w:t>
      </w:r>
    </w:p>
    <w:p>
      <w:pPr>
        <w:ind w:left="0" w:right="0" w:firstLine="560"/>
        <w:spacing w:before="450" w:after="450" w:line="312" w:lineRule="auto"/>
      </w:pPr>
      <w:r>
        <w:rPr>
          <w:rFonts w:ascii="宋体" w:hAnsi="宋体" w:eastAsia="宋体" w:cs="宋体"/>
          <w:color w:val="000"/>
          <w:sz w:val="28"/>
          <w:szCs w:val="28"/>
        </w:rPr>
        <w:t xml:space="preserve">（三）坚持培育先进典型，发挥示范带动作用。要发挥典型的示范作用，抓好作风建设。关键是要抓出一批在作风建设中涌现出来的部门和个人先进典型作为样板和楷模，在全县广泛学习和推广。要重点宣传部门领导带头的典型，窗口部门全心全意为人民服务的典型，执法部门依法行政、用权为民的典型，促进作风建设整体水平迈上一个新的台阶。要认真开展“人民满意单位”、“人民满意公仆”评选活动，改进方法，精心组织，真正以基层、企业、群众“满意不满意”、“拥护不拥护”作为检验和改进作风的标准，促进各级各部门真正把群众的愿望作为第一信号，为基层、为企业、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切实加强组织领导，形成齐抓共管合力。各级各部门要根据今天会议的要求，对开展作风建设作出全面部署，要把转变作风、加强作风建设贯穿于全年工作的始终。并摆上重要位置，加强领导，高度重视，一个单位作风建设搞得好不好，关键在于领导干部的重视程度。作风中存在的一些问题，不是领导没有看到，关键是领导决心不大，手段不硬，处理不果断，不愿动真格得罪人。各级各部门党委、党组要集体研究，党政主要领导要亲自过问工作进展情况，分管领导要具体抓，其他领导要协同抓，坚持党委统一领导、部门各负其责、依靠群众支持参与的作风建设领导体制和工作机制，形成各方面协调一致、齐抓共管的良好局面。县委成立作风建设工作领导小组，各单位也要相应成立领导小组，制定具体实施方案。作风建设领导小组要精心组织，周密安排，严肃认真开展工作。各县级领导对所分管单位的作风建设工作要负总责，各级各部门党政“一把手”要从自身做起，既要在班子中带头发扬好作风，又要抓好本地区、本部门、本单位的作风建设，通过抓党风、促政风、带民风，形成奋发向上、只争朝夕、求真务实、真抓实干、建功立业的氛围。纪检、组织、宣传等部门要发挥好组织协调作用。各级各部门要齐抓共管，密切配合，共同推进，凝聚合力，促进全县“三个文明”协调发展。</w:t>
      </w:r>
    </w:p>
    <w:p>
      <w:pPr>
        <w:ind w:left="0" w:right="0" w:firstLine="560"/>
        <w:spacing w:before="450" w:after="450" w:line="312" w:lineRule="auto"/>
      </w:pPr>
      <w:r>
        <w:rPr>
          <w:rFonts w:ascii="宋体" w:hAnsi="宋体" w:eastAsia="宋体" w:cs="宋体"/>
          <w:color w:val="000"/>
          <w:sz w:val="28"/>
          <w:szCs w:val="28"/>
        </w:rPr>
        <w:t xml:space="preserve">同志们，加强作风建设是一项极为重要、影响深远的工作。我们一定要从实践“三个代表”重要思想的高度，以崭新的姿态、全新的作风、创新的精神，认清历史使命，牢记党的宗旨，攻坚克难，真抓实干，与时俱进，拼搏奋斗，全力开创我县各项工作的新局面！</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2024-09-20T12:23:24+08:00</dcterms:created>
  <dcterms:modified xsi:type="dcterms:W3CDTF">2024-09-20T12:23:24+08:00</dcterms:modified>
</cp:coreProperties>
</file>

<file path=docProps/custom.xml><?xml version="1.0" encoding="utf-8"?>
<Properties xmlns="http://schemas.openxmlformats.org/officeDocument/2006/custom-properties" xmlns:vt="http://schemas.openxmlformats.org/officeDocument/2006/docPropsVTypes"/>
</file>