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县委书记在全县警示教育报告会上的讲话</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警示教育报告会上的讲话[组图]县委书记在全县警示教育报告会上的讲话同志们：在我县保持共产党员先进性教育活动深入开展的关键时刻，根据省、市委保持共产党员先进性教育活动领导小组《关于在开展保持共产党员先进性教育活动中深入开展反腐倡...</w:t>
      </w:r>
    </w:p>
    <w:p>
      <w:pPr>
        <w:ind w:left="0" w:right="0" w:firstLine="560"/>
        <w:spacing w:before="450" w:after="450" w:line="312" w:lineRule="auto"/>
      </w:pPr>
      <w:r>
        <w:rPr>
          <w:rFonts w:ascii="宋体" w:hAnsi="宋体" w:eastAsia="宋体" w:cs="宋体"/>
          <w:color w:val="000"/>
          <w:sz w:val="28"/>
          <w:szCs w:val="28"/>
        </w:rPr>
        <w:t xml:space="preserve">县委书记在全县警示教育报告会上的讲话</w:t>
      </w:r>
    </w:p>
    <w:p>
      <w:pPr>
        <w:ind w:left="0" w:right="0" w:firstLine="560"/>
        <w:spacing w:before="450" w:after="450" w:line="312" w:lineRule="auto"/>
      </w:pPr>
      <w:r>
        <w:rPr>
          <w:rFonts w:ascii="宋体" w:hAnsi="宋体" w:eastAsia="宋体" w:cs="宋体"/>
          <w:color w:val="000"/>
          <w:sz w:val="28"/>
          <w:szCs w:val="28"/>
        </w:rPr>
        <w:t xml:space="preserve">[组图]县委书记在全县警示教育报告会上的讲话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县保持共产党员先进性教育活动深入开展的关键时刻，根据省、市委保持共产党员先进性教育活动领导小组《关于在开展保持共产党员先进性教育活动中深入开展反腐倡廉警示教育的通知》精神，县委研究决定，今天在这里召开全县党员干部警示教育报告会，主要目的就是为了深入开展反腐倡廉教育，使广大党员干部进一步筑牢拒腐防变的思想防线，增强拒腐防变能力，切实推进党的执政能力建设，确保我县保持共产党员先进性教育活动取得实实在在的效果，为实现绥中经济社会全面健康快速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下面，我结合自己的学习和实践，联系党风廉政建设和反腐败工作实际，讲三方面的问题，与大家共勉。</w:t>
      </w:r>
    </w:p>
    <w:p>
      <w:pPr>
        <w:ind w:left="0" w:right="0" w:firstLine="560"/>
        <w:spacing w:before="450" w:after="450" w:line="312" w:lineRule="auto"/>
      </w:pPr>
      <w:r>
        <w:rPr>
          <w:rFonts w:ascii="宋体" w:hAnsi="宋体" w:eastAsia="宋体" w:cs="宋体"/>
          <w:color w:val="000"/>
          <w:sz w:val="28"/>
          <w:szCs w:val="28"/>
        </w:rPr>
        <w:t xml:space="preserve">一、统一思想，认清形势，充分认识新时期增强党员干部反腐倡廉意识的重要性和必要性</w:t>
      </w:r>
    </w:p>
    <w:p>
      <w:pPr>
        <w:ind w:left="0" w:right="0" w:firstLine="560"/>
        <w:spacing w:before="450" w:after="450" w:line="312" w:lineRule="auto"/>
      </w:pPr>
      <w:r>
        <w:rPr>
          <w:rFonts w:ascii="宋体" w:hAnsi="宋体" w:eastAsia="宋体" w:cs="宋体"/>
          <w:color w:val="000"/>
          <w:sz w:val="28"/>
          <w:szCs w:val="28"/>
        </w:rPr>
        <w:t xml:space="preserve">在新时期、新形势下，每一个共产党员都要认清历史使命，认清保持共产党员先进性的基本要求，坚持理想信念，坚持党的宗旨，坚持勤奋工作，坚持遵守党纪，增强反腐倡廉意识，提高抵御各种腐朽思想文化侵蚀的能力，筑牢拒腐防变的思想防线。</w:t>
      </w:r>
    </w:p>
    <w:p>
      <w:pPr>
        <w:ind w:left="0" w:right="0" w:firstLine="560"/>
        <w:spacing w:before="450" w:after="450" w:line="312" w:lineRule="auto"/>
      </w:pPr>
      <w:r>
        <w:rPr>
          <w:rFonts w:ascii="宋体" w:hAnsi="宋体" w:eastAsia="宋体" w:cs="宋体"/>
          <w:color w:val="000"/>
          <w:sz w:val="28"/>
          <w:szCs w:val="28"/>
        </w:rPr>
        <w:t xml:space="preserve">1、增强反腐倡廉意识，是保持共产党员队伍先进性和纯洁性的需要</w:t>
      </w:r>
    </w:p>
    <w:p>
      <w:pPr>
        <w:ind w:left="0" w:right="0" w:firstLine="560"/>
        <w:spacing w:before="450" w:after="450" w:line="312" w:lineRule="auto"/>
      </w:pPr>
      <w:r>
        <w:rPr>
          <w:rFonts w:ascii="宋体" w:hAnsi="宋体" w:eastAsia="宋体" w:cs="宋体"/>
          <w:color w:val="000"/>
          <w:sz w:val="28"/>
          <w:szCs w:val="28"/>
        </w:rPr>
        <w:t xml:space="preserve">中国共产党是围绕自己的政治纲领，按照自己的政治路线，为实现政治目标而组织起来的政党，必须有铁一样的纪律。江泽民同志曾经深刻指出：党的纪律极为重要。它的政治作用，就是维护党的团结统一，保持党的先进性和纯洁性，增强党的凝聚力和战斗力，保证党的纲领、路线和任务的实现。我们党之所以具备先进性，就是因为具有严密的组织性和铁一般的纪律。这是我们党历来取得胜利的一个重要优势，也是实现全党的统一意志、统一行动，使其他各方面优势充分发挥作用的一个重要保证。腐败是腐蚀剂，它总是与各种腐朽思想、文化和生活方式相联系，与文明失范、社会动荡、黑恶势力猖獗相联系。它消磨党的意志，瓦解党的队伍，削弱党的战斗力，破坏党同人民群众的血肉联系。如果党内发生腐败问题而我们又不能有效加以防范和抑制，任凭腐败分子以权谋私、贪赃枉法，那就会失去民心，就会严重涣散党员、干部的信心和斗志，严重销蚀党的创造力、凝聚力、战斗力，发展下去就会有亡党亡国的危险。因此，我们务必要增强反腐倡廉意识，永远坚持马克思主义在意识形态领域的指导地位，严格地执行党的纪律，模范地遵守社会公德、家庭道德、职业道德，在社会主义先进文化建设实践中发挥表率作用，反对拜金主义、享乐主义，极端个人主义，反对封建主义残余影响，抵制资产阶级腐朽思想文化的侵蚀，同各种腐败现象作坚决的斗争，永葆共产党员的政治本色。</w:t>
      </w:r>
    </w:p>
    <w:p>
      <w:pPr>
        <w:ind w:left="0" w:right="0" w:firstLine="560"/>
        <w:spacing w:before="450" w:after="450" w:line="312" w:lineRule="auto"/>
      </w:pPr>
      <w:r>
        <w:rPr>
          <w:rFonts w:ascii="宋体" w:hAnsi="宋体" w:eastAsia="宋体" w:cs="宋体"/>
          <w:color w:val="000"/>
          <w:sz w:val="28"/>
          <w:szCs w:val="28"/>
        </w:rPr>
        <w:t xml:space="preserve">2、增强反腐倡廉意识，是保证改革开放和现代化建设顺利进行的需要</w:t>
      </w:r>
    </w:p>
    <w:p>
      <w:pPr>
        <w:ind w:left="0" w:right="0" w:firstLine="560"/>
        <w:spacing w:before="450" w:after="450" w:line="312" w:lineRule="auto"/>
      </w:pPr>
      <w:r>
        <w:rPr>
          <w:rFonts w:ascii="宋体" w:hAnsi="宋体" w:eastAsia="宋体" w:cs="宋体"/>
          <w:color w:val="000"/>
          <w:sz w:val="28"/>
          <w:szCs w:val="28"/>
        </w:rPr>
        <w:t xml:space="preserve">当今世界处在重大而深刻的变动之中，科技进步日新月异，综合国力竞争日趋激烈，我们既面临着难得的发展机遇，又面临着严峻的挑战。我们党正领导全国各族人民为实现全面建设小康社会的宏伟蓝图而努力奋斗，改革处于攻坚阶段，发展处于关键时期，研究和解决前进道路上出现的新情况、新问题，需要我们继续付出艰苦的努力。中国的事情办得怎么样，关键取决于我们党，取决于党的思想、作风、纪律、组织状况和战斗能力、领导水平。腐败问题，严重侵害国家和人民群众的经济利益，挫伤劳动者的积极性和创造性，扰乱资源合理配置，阻碍生产力发展。推进改革不断深入，促进经济加快发展，就必须坚持不懈地抓好党风廉政建设和反腐败工作。要紧紧围绕经济建设这个中心开展反腐倡廉，把反腐倡廉贯穿于改革开放和经济建设全过程。通过严格执行纪律，体现政令畅通，确保党和政府关于改革发展的路线方针政策得到贯彻落实；通过查处违纪违法案件，严惩腐败分子，维护国家和人民群众的利益，调动广大建设者的积极性，促进改革开放和经济发展；通过检查纠正部门和行业不正之风，为发展经济排除干扰、扫清障碍、减轻负担，优化经济发展环境；通过改革体制、机制和制度，调整生产关系和上层建筑不适应的部分，铲除腐败现象滋生蔓延的土壤，为解放和发展生产力提供强有力的政治保证。通过增强反腐倡廉意识，教育引导广大党员干部强化宗旨观念，增强服务意识，转变工作作风，提高办事效率，为企业和人民群众提供优质服务，有力地保证和促进经济发展。</w:t>
      </w:r>
    </w:p>
    <w:p>
      <w:pPr>
        <w:ind w:left="0" w:right="0" w:firstLine="560"/>
        <w:spacing w:before="450" w:after="450" w:line="312" w:lineRule="auto"/>
      </w:pPr>
      <w:r>
        <w:rPr>
          <w:rFonts w:ascii="宋体" w:hAnsi="宋体" w:eastAsia="宋体" w:cs="宋体"/>
          <w:color w:val="000"/>
          <w:sz w:val="28"/>
          <w:szCs w:val="28"/>
        </w:rPr>
        <w:t xml:space="preserve">3、增强反腐倡廉意识，是密切党群关系、构建和谐社会的需要</w:t>
      </w:r>
    </w:p>
    <w:p>
      <w:pPr>
        <w:ind w:left="0" w:right="0" w:firstLine="560"/>
        <w:spacing w:before="450" w:after="450" w:line="312" w:lineRule="auto"/>
      </w:pPr>
      <w:r>
        <w:rPr>
          <w:rFonts w:ascii="宋体" w:hAnsi="宋体" w:eastAsia="宋体" w:cs="宋体"/>
          <w:color w:val="000"/>
          <w:sz w:val="28"/>
          <w:szCs w:val="28"/>
        </w:rPr>
        <w:t xml:space="preserve">我们党的执政能力和执政地位，从根本上说都来自于人民。人民群众的拥护和支持，是党执政最牢固的政治基础和最深厚的力量源泉。离开人民群众的拥护和支持，党的执政能力和执政地位就会成为无源之水、无本之木。能否保持党同人民群众的血肉联系，是对党的执政能力和执政地位最根本的考验。得民心者得天下，失民心者失天下，这是为人类社会发展所反复证明了的真理。我们党是马克主义执政党，全心全意为人民服务是党的根本宗旨。中国共产党执政，就是领导、支持、保证人民当家作主，带领全国各族人民实现国家富强、民族振兴、社会和谐、人民幸福。“乐民之乐者，民亦乐其乐；忧民之忧者，民亦忧其忧”。我们党的路线方针政策以及全部工作，只有顺民意、谋民利、得民心，才能得到人民群众的支持和拥护，才能永远立于不败之地。在新的历史条件下，广大党员特别是领导干部，一定要增强党的宗旨意识，不断增进同人民群众的深厚感情，坚持最广泛最充分地调动一切积极因素，不断提高构建社会主义和谐社会的能力，真正做到权为民所用、情为民所系、利为民所谋，为群众诚心诚意办实事、尽心竭力解难事、坚持不懈做好事,以扎实的作风、勤奋的工作、廉洁的形象，密切党群干群关系，增强党的凝聚力、号召力和战斗力。</w:t>
      </w:r>
    </w:p>
    <w:p>
      <w:pPr>
        <w:ind w:left="0" w:right="0" w:firstLine="560"/>
        <w:spacing w:before="450" w:after="450" w:line="312" w:lineRule="auto"/>
      </w:pPr>
      <w:r>
        <w:rPr>
          <w:rFonts w:ascii="宋体" w:hAnsi="宋体" w:eastAsia="宋体" w:cs="宋体"/>
          <w:color w:val="000"/>
          <w:sz w:val="28"/>
          <w:szCs w:val="28"/>
        </w:rPr>
        <w:t xml:space="preserve">4、增强反腐倡廉意识，是提高执政能力、巩固执政地位的需要</w:t>
      </w:r>
    </w:p>
    <w:p>
      <w:pPr>
        <w:ind w:left="0" w:right="0" w:firstLine="560"/>
        <w:spacing w:before="450" w:after="450" w:line="312" w:lineRule="auto"/>
      </w:pPr>
      <w:r>
        <w:rPr>
          <w:rFonts w:ascii="宋体" w:hAnsi="宋体" w:eastAsia="宋体" w:cs="宋体"/>
          <w:color w:val="000"/>
          <w:sz w:val="28"/>
          <w:szCs w:val="28"/>
        </w:rPr>
        <w:t xml:space="preserve">我们党是一个已经执政50多年的政党。实践告诉我们，提高党的执政能力、巩固党的执政地位，是我们党执政以后的一项根本任务，也是我们党将长期面对并必须始终解决好的一个历史性课题。马克思主义政党夺取政权不容易，为人民执掌好政权尤其是长期执掌好政权更不容易。反腐倡廉、拒腐防变，在任何时候任何情况下都轻视不得、放松不得。如果不能坚持不懈地做好反腐倡廉、拒腐防变工作，党的执政地位就有丧失的危险，党就有可能走向自我毁灭。这是总结我们党长期实践得出的重要结论，也是我们观察世界上一些执政党失去政权甚至崩溃消亡得到的深刻警示。历史和现实都表明，党越是执政时间长，越要坚持从严治党。在国际形势深刻变化和国内改革发展任务艰巨繁重的情况下，各级党组织和广大党员都要增强忧患意识，做到居安思危，从提高党的执政能力、巩固党的执政地位的战略高度进一步认识做好反腐倡廉工作的极端重要性，始终把反腐倡廉作为一件大事来抓，始终旗帜鲜明、毫不动摇地反对腐败。要通过深入扎实的工作，使我们党始终坚持立党为公、执政为民，真正做到科学执政、民主执政、依法执政，更好地维护和实现人民群众的经济政治文化利益，更好地体现我们党的先进性和国家政权的人民性，永远与人民群众同呼吸、共命运、心连心，永远赢得人民群众的真心支持和拥护。</w:t>
      </w:r>
    </w:p>
    <w:p>
      <w:pPr>
        <w:ind w:left="0" w:right="0" w:firstLine="560"/>
        <w:spacing w:before="450" w:after="450" w:line="312" w:lineRule="auto"/>
      </w:pPr>
      <w:r>
        <w:rPr>
          <w:rFonts w:ascii="宋体" w:hAnsi="宋体" w:eastAsia="宋体" w:cs="宋体"/>
          <w:color w:val="000"/>
          <w:sz w:val="28"/>
          <w:szCs w:val="28"/>
        </w:rPr>
        <w:t xml:space="preserve">二、以案为鉴，牢记教训，切实增强做好反腐倡廉工作的政治责任感和现实紧迫感</w:t>
      </w:r>
    </w:p>
    <w:p>
      <w:pPr>
        <w:ind w:left="0" w:right="0" w:firstLine="560"/>
        <w:spacing w:before="450" w:after="450" w:line="312" w:lineRule="auto"/>
      </w:pPr>
      <w:r>
        <w:rPr>
          <w:rFonts w:ascii="宋体" w:hAnsi="宋体" w:eastAsia="宋体" w:cs="宋体"/>
          <w:color w:val="000"/>
          <w:sz w:val="28"/>
          <w:szCs w:val="28"/>
        </w:rPr>
        <w:t xml:space="preserve">改革开放以来，我们党经受住了执政和改革开放、发展市场经济的严重考验。广大党员干部带领人民群众，在向改革、发展的深度和广度进军方面建功立业，发挥了先锋模范作用。从整体上讲，党员干部队伍的主流是好的，但在新的历史条件下，党员干部队伍中的一部分人，抵御腐蚀的能力下降，没能经受得住市场经济大潮下的种种诱惑，致使党内消极腐败现象滋生蔓延，具体表现为：</w:t>
      </w:r>
    </w:p>
    <w:p>
      <w:pPr>
        <w:ind w:left="0" w:right="0" w:firstLine="560"/>
        <w:spacing w:before="450" w:after="450" w:line="312" w:lineRule="auto"/>
      </w:pPr>
      <w:r>
        <w:rPr>
          <w:rFonts w:ascii="宋体" w:hAnsi="宋体" w:eastAsia="宋体" w:cs="宋体"/>
          <w:color w:val="000"/>
          <w:sz w:val="28"/>
          <w:szCs w:val="28"/>
        </w:rPr>
        <w:t xml:space="preserve">1、权钱交易在升级</w:t>
      </w:r>
    </w:p>
    <w:p>
      <w:pPr>
        <w:ind w:left="0" w:right="0" w:firstLine="560"/>
        <w:spacing w:before="450" w:after="450" w:line="312" w:lineRule="auto"/>
      </w:pPr>
      <w:r>
        <w:rPr>
          <w:rFonts w:ascii="宋体" w:hAnsi="宋体" w:eastAsia="宋体" w:cs="宋体"/>
          <w:color w:val="000"/>
          <w:sz w:val="28"/>
          <w:szCs w:val="28"/>
        </w:rPr>
        <w:t xml:space="preserve">腐败的实质，就是公共权力被滥用，而使社会公共利益受到损害；腐败行为表现尽管多种多样，其核心问题则是以权谋私，掌握公权和满足私欲是产生腐败的两个必要条件；权钱交易是以权谋私在新的形势下的恶劣发展；谋取的对象，从过去多属实物形态转变为货币形态。腐败从对生活资料的侵占，发展到对生产资料、生产要素的侵占；从对财物的积累，发展到对私人资本的积累。党内以权谋私在社会上的扩大化，形成了严重的部门不正之风和行业不正之风；政府权力部门化、部门权力个人化、个人权力商品化，构成了部门行政性腐败和行业垄断性腐败。</w:t>
      </w:r>
    </w:p>
    <w:p>
      <w:pPr>
        <w:ind w:left="0" w:right="0" w:firstLine="560"/>
        <w:spacing w:before="450" w:after="450" w:line="312" w:lineRule="auto"/>
      </w:pPr>
      <w:r>
        <w:rPr>
          <w:rFonts w:ascii="宋体" w:hAnsi="宋体" w:eastAsia="宋体" w:cs="宋体"/>
          <w:color w:val="000"/>
          <w:sz w:val="28"/>
          <w:szCs w:val="28"/>
        </w:rPr>
        <w:t xml:space="preserve">2、违法违纪的范围在扩大</w:t>
      </w:r>
    </w:p>
    <w:p>
      <w:pPr>
        <w:ind w:left="0" w:right="0" w:firstLine="560"/>
        <w:spacing w:before="450" w:after="450" w:line="312" w:lineRule="auto"/>
      </w:pPr>
      <w:r>
        <w:rPr>
          <w:rFonts w:ascii="宋体" w:hAnsi="宋体" w:eastAsia="宋体" w:cs="宋体"/>
          <w:color w:val="000"/>
          <w:sz w:val="28"/>
          <w:szCs w:val="28"/>
        </w:rPr>
        <w:t xml:space="preserve">党员干部违法违纪依然突出，经济犯罪居高不下，大要案比例在增大。党员干部违法违纪牵扯范围广、窝案串案多、跨地区跨行业甚至境内外勾结作案。上下串通，内外勾连，成为案发的重要特点；权力型经济犯罪为主的犯罪案件层出不迭。</w:t>
      </w:r>
    </w:p>
    <w:p>
      <w:pPr>
        <w:ind w:left="0" w:right="0" w:firstLine="560"/>
        <w:spacing w:before="450" w:after="450" w:line="312" w:lineRule="auto"/>
      </w:pPr>
      <w:r>
        <w:rPr>
          <w:rFonts w:ascii="宋体" w:hAnsi="宋体" w:eastAsia="宋体" w:cs="宋体"/>
          <w:color w:val="000"/>
          <w:sz w:val="28"/>
          <w:szCs w:val="28"/>
        </w:rPr>
        <w:t xml:space="preserve">3、腐败的主体层次在上升</w:t>
      </w:r>
    </w:p>
    <w:p>
      <w:pPr>
        <w:ind w:left="0" w:right="0" w:firstLine="560"/>
        <w:spacing w:before="450" w:after="450" w:line="312" w:lineRule="auto"/>
      </w:pPr>
      <w:r>
        <w:rPr>
          <w:rFonts w:ascii="宋体" w:hAnsi="宋体" w:eastAsia="宋体" w:cs="宋体"/>
          <w:color w:val="000"/>
          <w:sz w:val="28"/>
          <w:szCs w:val="28"/>
        </w:rPr>
        <w:t xml:space="preserve">腐败，程度不同地渗透到党政军、公检法等党政机关、专政机关和要害部门。涉及领导干部违法违纪的案件职级在上升，领导干部案件中涉及党政一把手的比例在扩大。党内腐败分子是极少数，但在党员干部中有各种不廉洁行为的人，却占有相当大的比例，党内庸俗作风的滋长成为反腐倡廉工作中不容忽视的问题。</w:t>
      </w:r>
    </w:p>
    <w:p>
      <w:pPr>
        <w:ind w:left="0" w:right="0" w:firstLine="560"/>
        <w:spacing w:before="450" w:after="450" w:line="312" w:lineRule="auto"/>
      </w:pPr>
      <w:r>
        <w:rPr>
          <w:rFonts w:ascii="宋体" w:hAnsi="宋体" w:eastAsia="宋体" w:cs="宋体"/>
          <w:color w:val="000"/>
          <w:sz w:val="28"/>
          <w:szCs w:val="28"/>
        </w:rPr>
        <w:t xml:space="preserve">安徽省原副省长王怀忠，是新中国成立以来，继胡长清、成克杰之后，第三个因严重腐败被处以极刑的省部级领导干部。王怀忠不仅经济上贪得无厌，而且政治上蜕化变质，是人生观、价值观发生扭曲、腐败蜕变的典型；是一个政治野心膨胀、理想信念动摇、思想道德败坏、作风专横跋扈的典型；是一个官商勾结侵吞国有资产的典型。从1994年开始，王怀忠在担任安徽省阜阳市主要领导和安徽省副省长期间，索取、收受贿赂共计517万余元，并利用职务之便，通过直接干预、打招呼等方式为他人谋取利益，收受巨额钱款，对价值480万余元的家庭巨额财产不能说明合法来源。此外，王怀忠还滥用职权，直接干预土地出让，造成国有土地资产严重流失；王怀忠虽然位高权重，但道德败坏，生活极度糜烂，大搞权色交易。同时，王怀忠好大喜功，喜欢搞花架子、弄虚作假、虚报浮夸、欺上瞒下，非常擅长做表面文章。他以工作出政绩为招牌，不惜一切捞取个人政治资本。他为追求个人“政绩”，不惜大肆举债搞劳民伤财的“形象工程”、“政绩工程”，留下了巨额的债务；王怀忠夸大产值和有关数字，掩盖了矛盾和问题；他弄虚作假、虚报浮夸，实行“实报者当众受辱，虚报者提拔重用”的政策。在阜阳市担任主要领导期间，他经常讲“数字报大一点无关紧要，又不交税，数字能鼓舞干劲”。他一方面利用评比手段，以轿车、现金、提高工资、出国考察、甚至提高干部级别等作为奖励条件，重奖那些所谓完成任务好、实为虚报浮夸的人；而对实事求是、无法完成任务的人横加指责，有时居然在会场上责令这些干部站着开会。每年年初在他主持召开的各县市区主要负责人会议上，凡实事求是报数字者，总遭到批评和当众羞辱，而浮夸虚报者反而受到表扬和奖励，有的还得到提拔重用。1995年9月，为迎接在阜阳召开的全国农区发展畜牧业座谈会，王怀忠特意安排到蒙城等地参观，指示蒙城县领导干部，在参观者途经的10个村庄路边，要求所有农户都要建造统一样式的牛棚，每个牛棚约花费400元；牛的存栏数不够，就让去附近村屯借用。据统计，王怀忠在阜阳搞的“九大形象工程”，至少透支了阜阳未来10年的财力，给党和人民的事业，给资源和环境带来了极大的危害。在审查期间，一直拒不认罪的王怀忠曾后悔地说：“随着职务的升迁，享乐主义、拜金主义、个人主义思想膨胀到极至，与党组织离心离德，我行我素；作风上独断专行，排斥异己，搞宗派主义、小团体；经济上索贿受贿，尤其是利用手中的职权接受贿赂达到惊人的程度；生活上追求吃喝玩乐，由一名党员蜕变成严重的腐败分子。”这段话不仅为我们提供了一幅活生生的自画肖像，也刻画出其思想变质、意志蜕化、直至背弃共产主义信仰，背离党的宗旨，走上严重违纪违法道路的轨迹。</w:t>
      </w:r>
    </w:p>
    <w:p>
      <w:pPr>
        <w:ind w:left="0" w:right="0" w:firstLine="560"/>
        <w:spacing w:before="450" w:after="450" w:line="312" w:lineRule="auto"/>
      </w:pPr>
      <w:r>
        <w:rPr>
          <w:rFonts w:ascii="宋体" w:hAnsi="宋体" w:eastAsia="宋体" w:cs="宋体"/>
          <w:color w:val="000"/>
          <w:sz w:val="28"/>
          <w:szCs w:val="28"/>
        </w:rPr>
        <w:t xml:space="preserve">沈阳市客运集团原总经理夏任凡，被人们称为国企巨蠹。1985年，夏任凡作为改革的新星入选全国百名优秀青年厂长（经理），受到团中央等部门的嘉奖，一时成为20世纪80年代中期经济改革过程中的风云人物。然而，自1995年担任沈阳市客运集团总经理后，夏任凡大权独揽，说一不二。在客运集团内部，他定了的事，别人不敢也不能反对，涉及客运集团公司的重大事项，都由夏任凡一个人说了算，渐渐形成了“一言堂”。近10年没有开过一次郑重其事的党委会，没有认真开过一次党员生活会。客运集团内部的组织程序、规章制度在夏任凡的眼里都成了有名无实的空架子。客运集团有5万余名职工，内部的人事安排、干部任用是个大问题，然而夏任凡只要说用谁，谁就可以上岗，但夏任凡可是“无利不起早”，说了不白说的；集团在德国法兰克福投资近500万元经营饭店，夏任凡一人定夺；朋友做生意借钱，他大笔一挥，少则几十万，多则一次就借出500万元；本应由其个人承担的修车费用46万余元，夏任凡可以指示下属公司代为支付，女婿的奔驰车坏了，修车花了9万多元，夏任凡同样用公款支付。就连藏污纳垢的卫生间都成为了其笑纳钱财的场所。同时，夏任凡为达到个人不可告人的目的，结党营私，争权夺势，生活奢华，腐化堕落，单就建私人庄园一项就花掉公款1250万元，占地2024亩，而后又挪用客运集团750余万元投到他的私人庄园。夏任凡在庄园里建有环庄园宽5米、长近7公里的柏油路；集发电、变电为一体的变电所一处，办电395千瓦；打井6眼；安装锅炉3台及锅炉水处理设备一台；综合楼一栋，建筑面积20xx多平方米；豪华别墅2栋，建筑面积共1800多平方米，内部全部为现代西式风格的装修设计，进口欧式家具摆放其中；现代温室大棚两座，分别占地5000平方米和20xx平方米，塑料温室大棚20座，其中培育有41个种类250万株的花卉苗木；占地11亩的渔塘，养鱼2万余尾；还有很多设计规划还未来得及实施，其中包括停机坪一处。夏任凡已打算买一架直升机当坐骑。庄园四周均以围墙和铁丝网圈护。除了通过各种手段挪用侵吞客运集团的公款外，夏任凡还充分运用他的经济头脑中饱私囊。时逢客运集团下属公司要用土平整停车场地，夏任凡便向集团班子提出并决定，将庄园内3万多立方米的山土以每立方米38元的价格卖给下属公司，从中获利110万元。夏天，庄园里出产的西瓜在市面上卖得不好，夏任凡一句话就卖给了客运集团，赚了10万元。夏任凡把庄园里的日常经营交由他的亲家管理，多达七八十人的园工也都由客运集团开资。客运集团成了夏任凡的私人钱庄。从1995年到20xx年，夏任凡贪污908万元，受贿66.8万元、挪用公款20xx余万元、行贿38.8万元，犯罪金额高达3040余万元。成为辽沈地区建国以来经济犯罪金额最高的案件。夏任凡是20世纪末期轰轰烈烈的经济改革中的弄潮人物，他的人生以辉煌开局，以贪婪无度、疯狂鲸吞社会财富成为人民的罪人而收场，正所谓：俭约不贪、则可延寿；奢侈过求，受尽则终。</w:t>
      </w:r>
    </w:p>
    <w:p>
      <w:pPr>
        <w:ind w:left="0" w:right="0" w:firstLine="560"/>
        <w:spacing w:before="450" w:after="450" w:line="312" w:lineRule="auto"/>
      </w:pPr>
      <w:r>
        <w:rPr>
          <w:rFonts w:ascii="宋体" w:hAnsi="宋体" w:eastAsia="宋体" w:cs="宋体"/>
          <w:color w:val="000"/>
          <w:sz w:val="28"/>
          <w:szCs w:val="28"/>
        </w:rPr>
        <w:t xml:space="preserve">20xx年11月，黑龙江省政协原主席韩桂芝因严重违纪及涉嫌违法，受到了中央纪委的严肃查处，被开除党籍、公职。经查，韩桂芝在任黑龙江省委组织部副部长、部长、省委副书记期间，利用职务便利，先后收受多人多次所送钱款共计人民币950万元。同“慕马”大案一样，韩桂芝案不是孤立的，由这起腐败案牵扯出的腐败链条，随着韩桂芝案查处工作的逐步深入，已基本呈现。许多官员因卷入此案，也相继落马，其中不乏省部级和市地级高官。继田凤山、韩桂芝落马后，黑龙江省又有5名副省级高级官员——副省长付晓光，省人大副主任范广举，省委常委、秘书长张秋阳以及省检察院检察长徐发、省法院院长徐衍东同时被免职或辞去职务。以后数月内，又有至少10名地厅级官员职位发生变动，其中除省直部门外，还包括7名地级市的主要领导。由此，以田凤山、韩桂芝领衔的黑龙江腐败大案终于浮出水面。黑龙江腐败大案前后历时2年多，涉案的副厅级以上高官200余人，黑龙江13个地级市中，有</w:t>
      </w:r>
    </w:p>
    <w:p>
      <w:pPr>
        <w:ind w:left="0" w:right="0" w:firstLine="560"/>
        <w:spacing w:before="450" w:after="450" w:line="312" w:lineRule="auto"/>
      </w:pPr>
      <w:r>
        <w:rPr>
          <w:rFonts w:ascii="宋体" w:hAnsi="宋体" w:eastAsia="宋体" w:cs="宋体"/>
          <w:color w:val="000"/>
          <w:sz w:val="28"/>
          <w:szCs w:val="28"/>
        </w:rPr>
        <w:t xml:space="preserve">七、八个地级市主要领导发生了“重大变动”。</w:t>
      </w:r>
    </w:p>
    <w:p>
      <w:pPr>
        <w:ind w:left="0" w:right="0" w:firstLine="560"/>
        <w:spacing w:before="450" w:after="450" w:line="312" w:lineRule="auto"/>
      </w:pPr>
      <w:r>
        <w:rPr>
          <w:rFonts w:ascii="宋体" w:hAnsi="宋体" w:eastAsia="宋体" w:cs="宋体"/>
          <w:color w:val="000"/>
          <w:sz w:val="28"/>
          <w:szCs w:val="28"/>
        </w:rPr>
        <w:t xml:space="preserve">河北省外经贸厅原副厅长李友灿，堪称受贿的“典型”。20xx年8月至20xx年4月，在不到3年的时间里，李友灿共受贿4740余万元，平均日受贿近8万元；受贿最少的一次为300万元；受贿最多的一次为1640万元。这起腐败案是迄今为止全国个人受贿数额最大的，并刷新了受贿记录。李友灿虽然受贿数额巨大，但手段简捷毫无周折，腐败案情简单，涉案人员较少，河北省衡水市检察院的起诉书只有薄薄的4页。李友灿主要通过河北省汽车（集团）公司向北京森华创业贸易汽车有限公司提供汽车进口配额，从中收取北京森华公司总经理丁宁的所谓好处。李友灿第一次为丁宁提供了69个配额，拿到300万元，这也是李友灿的第一笔受贿；事隔3个月，李友灿第二次提供丁宁260个进口配额，丁宁再次给了李友灿现金875万元。又三个月后，丁宁拿到了第三次配额，这次李友灿打电话让丁宁准备1018万元现金，分二次笑纳。20xx年9月，丁宁第四次得到配额后，再次给李友灿打电话，并在农行取出3提包现金，每包100至120万元，送给李友灿。最后一次是20xx年4月，这是李友灿受贿最多的一次，490个配额，丁宁给了他1640万元。这批钱，前后大概16个提包，总共重约470公斤，都是50多岁的李友灿一人搬来搬去。每次搬钱，对患有糖尿病的李友灿而言，都感到体力不支，但心情亢奋。李友灿为了运钱方便，20xx年4月，找到唐山冀东机电设备公司，以“经常去北京，带司机不方便”为由，索要一辆价值21万多元的银灰色高尔夫轿车，这台车竟成了他专门的“运钞车”。20xx年9月9日，河北省衡水市中级人民法院以受贿罪判处李友灿死刑，剥夺政治权力终身，没收个人全部财产。宣判后，李友灿面色灰白，坐在旁听席上的妻子当场晕倒。</w:t>
      </w:r>
    </w:p>
    <w:p>
      <w:pPr>
        <w:ind w:left="0" w:right="0" w:firstLine="560"/>
        <w:spacing w:before="450" w:after="450" w:line="312" w:lineRule="auto"/>
      </w:pPr>
      <w:r>
        <w:rPr>
          <w:rFonts w:ascii="宋体" w:hAnsi="宋体" w:eastAsia="宋体" w:cs="宋体"/>
          <w:color w:val="000"/>
          <w:sz w:val="28"/>
          <w:szCs w:val="28"/>
        </w:rPr>
        <w:t xml:space="preserve">除此而外，还有成克杰、胡长清、李嘉廷、刘克田等等，这些曾经位高权重、风光一时的高官要员之所以堕落成腐败分子，沦为阶下囚，甚至走上断头台，正是由于他们放松对自己世界观的改造，把党和人民赋予的权力作为了自己谋取私利的工具；经受不住市场经济花红柳绿的诱惑，私欲膨胀，人生观、价值观、权力观严重扭曲，使他们最终腐化到无可救药的地步；另外这些腐败分子心存侥幸、不惜触犯党纪国法、肆意放纵自己的行为，导致了他们走向了人生旅途的不归路。</w:t>
      </w:r>
    </w:p>
    <w:p>
      <w:pPr>
        <w:ind w:left="0" w:right="0" w:firstLine="560"/>
        <w:spacing w:before="450" w:after="450" w:line="312" w:lineRule="auto"/>
      </w:pPr>
      <w:r>
        <w:rPr>
          <w:rFonts w:ascii="宋体" w:hAnsi="宋体" w:eastAsia="宋体" w:cs="宋体"/>
          <w:color w:val="000"/>
          <w:sz w:val="28"/>
          <w:szCs w:val="28"/>
        </w:rPr>
        <w:t xml:space="preserve">胡长清、成克杰、王怀忠、慕绥新、马向东、夏任凡等腐败分子的生命虽已结束，他们的名字却永远被钉在历史的耻辱柱上。还有些腐败分子的罪恶相形之下不太深重，但都被判了重刑。虽然保住了生命，但死罪可免，活罪难逃，陪伴他们的是冷冷铁窗，漫漫长夜。他们怨天不得、怨地不得、怨党不得、怨别人不得，只能怨他们自己。以他们的资历，待遇都可谓不低，本应与父母、妻儿享受家庭的温馨，而现在，却只能面对高墙电网，只能伴着冷月孤灯，真是凄惨悲凉。“前世不忘，后世之师”，我们要在这些腐败分子的忏悔录中，受到教育、吸取教训。对我们干部特别是领导干部来说，经常进行警示教育，至关重要，所以我说：警钟长鸣，前途光明。文革期间，陈毅同志曾这样评价毛泽东同志，他说，毛泽东的伟大之处就在于他从不重复前一个错误，不犯第二次错误。我们一定要吸取这些腐败案件的沉痛教训，不蹈他们的覆辙。</w:t>
      </w:r>
    </w:p>
    <w:p>
      <w:pPr>
        <w:ind w:left="0" w:right="0" w:firstLine="560"/>
        <w:spacing w:before="450" w:after="450" w:line="312" w:lineRule="auto"/>
      </w:pPr>
      <w:r>
        <w:rPr>
          <w:rFonts w:ascii="宋体" w:hAnsi="宋体" w:eastAsia="宋体" w:cs="宋体"/>
          <w:color w:val="000"/>
          <w:sz w:val="28"/>
          <w:szCs w:val="28"/>
        </w:rPr>
        <w:t xml:space="preserve">一是莫伸手，伸手必被捉，不要有侥幸心理。这些被查处的高官资历不能说浅、社会关系不能说少、地位不能说低、智力不能说差。他们收受贿赂时肯定没有想到东窗事发，心存侥幸，自认保险，结果如何？中纪委一查，他们那么多见不得人、见不得阳光的交易，一下子大白于天下。昨天“你知我知，天知地知”，今天举世皆知；昨天座上客，今天阶下囚。那些用不着、用不上、也用不完的金钱珠宝，换来的是十年、几十年的牢狱之苦。</w:t>
      </w:r>
    </w:p>
    <w:p>
      <w:pPr>
        <w:ind w:left="0" w:right="0" w:firstLine="560"/>
        <w:spacing w:before="450" w:after="450" w:line="312" w:lineRule="auto"/>
      </w:pPr>
      <w:r>
        <w:rPr>
          <w:rFonts w:ascii="宋体" w:hAnsi="宋体" w:eastAsia="宋体" w:cs="宋体"/>
          <w:color w:val="000"/>
          <w:sz w:val="28"/>
          <w:szCs w:val="28"/>
        </w:rPr>
        <w:t xml:space="preserve">二是权钱交易，没有真情，利益面前没有“铁哥们”。你当官有权力，别人给你送钱、送物，是看中你手中的权力，把你当做特殊商品，和你等价交换。他们是给权力送礼、给官送礼，而不是给你送。和你互通有无，是交换，这里有什么感情？就是赤裸裸的金钱关系、利用关系、利益关系。远华走私案一位行贿人说，我给当官的送礼是迫不得已，心痛得很，就像剜了自己的心头肉一样。所以说，不要滥交朋友，不要乱收钱物，不要乱办事情。</w:t>
      </w:r>
    </w:p>
    <w:p>
      <w:pPr>
        <w:ind w:left="0" w:right="0" w:firstLine="560"/>
        <w:spacing w:before="450" w:after="450" w:line="312" w:lineRule="auto"/>
      </w:pPr>
      <w:r>
        <w:rPr>
          <w:rFonts w:ascii="宋体" w:hAnsi="宋体" w:eastAsia="宋体" w:cs="宋体"/>
          <w:color w:val="000"/>
          <w:sz w:val="28"/>
          <w:szCs w:val="28"/>
        </w:rPr>
        <w:t xml:space="preserve">三是不要搞关系网，关系网靠不住。这些腐败分子搞腐败心存侥幸，一靠铁哥们、二靠关系网，总认为自己收了钱物，即使出事了，铁哥们也不会出卖他们，关系网会全力保护。所以他们受贿时，有恃无恐，一边收钱、一边编织关系网。上级的有、平级的有、下级的也有，一张大网四面八方，似乎是万无一失，可一旦你出事了，上级一查你，还有什么关系网。像陈希同、成克杰、胡长清都是高级干部，陈希同是政治局委员，属于副国级，成克杰也是同级干部，在党内干了几十年，应该说有很大的关系网吧，一旦他们搞腐败，还不是马上拿下？甚至有的走上了断头台。谁保护他们？慕绥新、马向东在沈阳经营多年，一旦犯了错误、出事了，有哪级组织、个人保护他们？只要你腐败了，一旦东窗事发，谁都保护不了你。</w:t>
      </w:r>
    </w:p>
    <w:p>
      <w:pPr>
        <w:ind w:left="0" w:right="0" w:firstLine="560"/>
        <w:spacing w:before="450" w:after="450" w:line="312" w:lineRule="auto"/>
      </w:pPr>
      <w:r>
        <w:rPr>
          <w:rFonts w:ascii="宋体" w:hAnsi="宋体" w:eastAsia="宋体" w:cs="宋体"/>
          <w:color w:val="000"/>
          <w:sz w:val="28"/>
          <w:szCs w:val="28"/>
        </w:rPr>
        <w:t xml:space="preserve">三、加强修养，永葆本色，切实增强拒腐防变的能力</w:t>
      </w:r>
    </w:p>
    <w:p>
      <w:pPr>
        <w:ind w:left="0" w:right="0" w:firstLine="560"/>
        <w:spacing w:before="450" w:after="450" w:line="312" w:lineRule="auto"/>
      </w:pPr>
      <w:r>
        <w:rPr>
          <w:rFonts w:ascii="宋体" w:hAnsi="宋体" w:eastAsia="宋体" w:cs="宋体"/>
          <w:color w:val="000"/>
          <w:sz w:val="28"/>
          <w:szCs w:val="28"/>
        </w:rPr>
        <w:t xml:space="preserve">我们每一个党员干部，无论从事什么工作，担任什么职务，都要正确对待名利地位。要懂得职务意味着责任，领导意味着服务，权力意味着奉献；名利是暂时的，事业是永恒的，要视名利淡如水，看事业重如山；要立志做大事，不要立志做大官，把个人进步与党和人民的事业有机结合起来，坚持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是要勤政廉洁。也就是说既要干事，又要干净。不干事的不是好的领导干部，不干事不能当领导干部；但干事却不干净同样不是好的领导干部，同样不能当领导干部。二者是对立统一的，相辅相承、缺一不可、互为制约的。所以，对我县各级领导干部，不管你在哪个部门、哪个岗位，都必须把上级机关、县委、县政府的安排部署和工作任务做好、完成好，殚精竭虑、争先创优；同时，要清清白白做人，堂堂正正做官，在廉政上做表率，为广大党员干部做出榜样、带个好头。</w:t>
      </w:r>
    </w:p>
    <w:p>
      <w:pPr>
        <w:ind w:left="0" w:right="0" w:firstLine="560"/>
        <w:spacing w:before="450" w:after="450" w:line="312" w:lineRule="auto"/>
      </w:pPr>
      <w:r>
        <w:rPr>
          <w:rFonts w:ascii="宋体" w:hAnsi="宋体" w:eastAsia="宋体" w:cs="宋体"/>
          <w:color w:val="000"/>
          <w:sz w:val="28"/>
          <w:szCs w:val="28"/>
        </w:rPr>
        <w:t xml:space="preserve">二是要把握分寸。凡事要掌握分寸，不能过度，高压线不能碰，红线不能越。比如说，为了抓经济工作，陪客人吃点饭是可以的，但不能哥几个没有正事去饭店大吃大喝，一桌花上几千元钱；陪客人搞正当业务活动去娱乐一下是可以的，但一定要把持住自己，绝不能随波逐流；休息时间打打扑克，放松放松是可以的，但不能上班时间玩或用公款赌博，动不动输赢就成千上万，这都是“度”的问题，一定要把握好、掌握好。把握好就是一名好的领导干部，把握不好过了度，势必要出问题。</w:t>
      </w:r>
    </w:p>
    <w:p>
      <w:pPr>
        <w:ind w:left="0" w:right="0" w:firstLine="560"/>
        <w:spacing w:before="450" w:after="450" w:line="312" w:lineRule="auto"/>
      </w:pPr>
      <w:r>
        <w:rPr>
          <w:rFonts w:ascii="宋体" w:hAnsi="宋体" w:eastAsia="宋体" w:cs="宋体"/>
          <w:color w:val="000"/>
          <w:sz w:val="28"/>
          <w:szCs w:val="28"/>
        </w:rPr>
        <w:t xml:space="preserve">三是要摆正心态。有些腐败分子说，升官不发财，请我都不来。几千年的封建社会思想形成了一个错误的为官之道，就是“升官发财”，当官就是为了发财，升官就是为了发财。而实际上，即使在封建社会，做清官的也不在少数，在现今社会中像孔繁森、汪洋湖、牛玉儒、任长霞、郑培民这样的干部更是比比皆是。我们党的根本宗旨是全心全意为人民服务，做人民公仆；我们共产党人除了人民的利益没有自己和个人的利益。你当上了官就应该全心全意地当好官，靠自己努力、工作成绩，博得党和人民群众的赞许和组织提拔，不断进步，在新的工作岗位上为党和人民做更多工作，做更大的贡献。当官莫发财，发财莫当官，想借当官发财的人，不仅官当不好，财也难发，更有甚者，官没了、财没了、人倒了。有一句话说的好，“大鹏的翅膀系上了黄金，它就飞不动了，也飞不远了”。被查办的这些腐败分子，他们中有很多人本来前途无量，结果半途而废，着实让人可悲、可叹。</w:t>
      </w:r>
    </w:p>
    <w:p>
      <w:pPr>
        <w:ind w:left="0" w:right="0" w:firstLine="560"/>
        <w:spacing w:before="450" w:after="450" w:line="312" w:lineRule="auto"/>
      </w:pPr>
      <w:r>
        <w:rPr>
          <w:rFonts w:ascii="宋体" w:hAnsi="宋体" w:eastAsia="宋体" w:cs="宋体"/>
          <w:color w:val="000"/>
          <w:sz w:val="28"/>
          <w:szCs w:val="28"/>
        </w:rPr>
        <w:t xml:space="preserve">四是要注重形象。在座的各位都是领导一方的领导干部，在一定程度上讲也都是公众人物，大家在勤勤恳恳、兢兢业业地工作过程中都树立了一定的威信，具有一定的影响力，尤其在本乡镇、本单位、本部门，大家的一言一行、一举一动，更是受人关注，这就要求大家一定要注重形象。形象保持得好，就会影响一大片，带好一大片；保持得不好，也会影响一大片，带坏一大片。所以，大家一定要勤政廉政、立党为公、一心为民，树立良好的公众形象。从另一个角度来说，在座的各位能够干到今天的位置，来之不易，都是从基层做起，一步一个脚印地走上领导岗位的，是用几倍于常人的艰辛、汗水换来的，因此要加倍珍惜我们今天所拥有的一切，时刻不忘组织的培养、人民的重托、亲友的期望，时刻牢记党的宗旨，勤奋学习，努力工作，永葆共产党员的先进性，用实际行动和工作实绩来回报党和人民的养育之恩，也只有这样才能对得起党、对得起群众、对得起亲人、对得起自己。</w:t>
      </w:r>
    </w:p>
    <w:p>
      <w:pPr>
        <w:ind w:left="0" w:right="0" w:firstLine="560"/>
        <w:spacing w:before="450" w:after="450" w:line="312" w:lineRule="auto"/>
      </w:pPr>
      <w:r>
        <w:rPr>
          <w:rFonts w:ascii="宋体" w:hAnsi="宋体" w:eastAsia="宋体" w:cs="宋体"/>
          <w:color w:val="000"/>
          <w:sz w:val="28"/>
          <w:szCs w:val="28"/>
        </w:rPr>
        <w:t xml:space="preserve">同志们，反腐倡廉意义重大，拒腐防变任重道远。广大党员干部一定要时刻不忘、警钟长鸣，以身作则、率先垂范，争做清正廉洁的典范，争当勤政廉政的楷模，为推进全县党风廉政建设，谋求大发展，建设新**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2024-09-20T08:00:54+08:00</dcterms:created>
  <dcterms:modified xsi:type="dcterms:W3CDTF">2024-09-20T08:00:54+08:00</dcterms:modified>
</cp:coreProperties>
</file>

<file path=docProps/custom.xml><?xml version="1.0" encoding="utf-8"?>
<Properties xmlns="http://schemas.openxmlformats.org/officeDocument/2006/custom-properties" xmlns:vt="http://schemas.openxmlformats.org/officeDocument/2006/docPropsVTypes"/>
</file>