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07年入党志愿书</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100年前的中国在卖国求荣的满清政府统治下，一度成为了半封建、半殖民地的国家，在那时“华人与狗不得入内”的牌子赫然出现在了中国的土地，在那时“东亚病夫”这顶沉重的帽子被重重地扣在了中国人民的头上。在那时整个中国大地在哭泣。然而沧海桑田，时过境迁，100年后的今天，中国在中国共产党的领导下已成为一个强盛、文明、繁荣的国家，在中国共产党的领导下我们已经拥有了强大而不可战胜的军队，在中国共产党的领导下我们的生活质量正不断提高，我们已真正地告别了贫穷和落后，在中国共产党的领导下无数体育健儿在国际大赛中不断为国争光，外国人再也不能称我们为“东亚病夫”。我为我能出生在这个时代而骄傲，我为我能生在中国共产党领导下的中国而欢呼。1997年7月1日，当中国政府收回香港的那晚，我为之激动不已，激动得彻夜难眠。而当2024年7月13日，国际奥委会主席萨马兰奇宣布北京获得2024年奥运会主办权时，我更是为之高声喝彩，为之疯狂不已。在那时我所想表达的只是“祖国万岁、中国共产党万岁”。为此我坚信只有中国共产党才能救中国，只有中国共产党才能使中国走向富强，才能让占世界五分之一人口的中国人真正当家作主站起来。</w:t>
      </w:r>
    </w:p>
    <w:p>
      <w:pPr>
        <w:ind w:left="0" w:right="0" w:firstLine="560"/>
        <w:spacing w:before="450" w:after="450" w:line="312" w:lineRule="auto"/>
      </w:pPr>
      <w:r>
        <w:rPr>
          <w:rFonts w:ascii="宋体" w:hAnsi="宋体" w:eastAsia="宋体" w:cs="宋体"/>
          <w:color w:val="000"/>
          <w:sz w:val="28"/>
          <w:szCs w:val="28"/>
        </w:rPr>
        <w:t xml:space="preserve">目前，我在业余时间学习了马克思主义的辩证唯物主义和历史唯物主义，通过学习使我了解到了马克思主义的辩证唯物主义和历史唯物主义是人类哲学思想和科学知识发展的结晶，是科学的世界观。</w:t>
      </w:r>
    </w:p>
    <w:p>
      <w:pPr>
        <w:ind w:left="0" w:right="0" w:firstLine="560"/>
        <w:spacing w:before="450" w:after="450" w:line="312" w:lineRule="auto"/>
      </w:pPr>
      <w:r>
        <w:rPr>
          <w:rFonts w:ascii="宋体" w:hAnsi="宋体" w:eastAsia="宋体" w:cs="宋体"/>
          <w:color w:val="000"/>
          <w:sz w:val="28"/>
          <w:szCs w:val="28"/>
        </w:rPr>
        <w:t xml:space="preserve">作为我个人来讲只有坚定地信仰马克思主义，树立无产阶级的世界观、人生观。做一个彻底的唯物主义者，在大是大非面前，才能做出正确的选择，才能站在科学一边，站在真理一边。</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2024-07-07T22:09:27+08:00</dcterms:created>
  <dcterms:modified xsi:type="dcterms:W3CDTF">2024-07-07T22:09:27+08:00</dcterms:modified>
</cp:coreProperties>
</file>

<file path=docProps/custom.xml><?xml version="1.0" encoding="utf-8"?>
<Properties xmlns="http://schemas.openxmlformats.org/officeDocument/2006/custom-properties" xmlns:vt="http://schemas.openxmlformats.org/officeDocument/2006/docPropsVTypes"/>
</file>