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入党申请书标准格式:入党申请书三篇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入党是指经过一定手续，得到某政党组织批准而成为该党之成员。亦特指加入中国共产党。下面是i乐德范文网为大家带来的入党申请书标准格式:入党申请书三篇，希望能帮助到大家!　　入党申请书标准格式:入党申请书一篇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入党是指经过一定手续，得到某政党组织批准而成为该党之成员。亦特指加入中国共产党。下面是i乐德范文网为大家带来的入党申请书标准格式:入党申请书三篇，希望能帮助到大家![_TAG_h2]　　入党申请书标准格式:入党申请书一篇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的重要思想、科学发展观、***新时代中国特色社会主义思想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此刻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我的重要职责。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到达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群众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务必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用心进取，不怕困难，不怕挫折;要诚心诚意为人民谋利益，吃苦在前，享受在后，克已奉公，多作贡献;要刻苦学习马列主义理论，增强辨别是非的潜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三个代表的重要思想、科学发展观、***新时代中国特色社会主义思想，学习党的路线、方针、政策及决议，学习党的基本知识，学习科学、文化和业务知识，努力提高为人民服务的本领。时时刻刻以马克思列宁主义、毛泽东思想、邓小平理论、三个代表的重要思想、科学发展观、***新时代中国特色社会主义思想作为自我的行动指南，用三个\"忠实代表\"指导自我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维护党的团结和统一，对党忠诚老实，言行一致，坚决反对一切派别组织和小集团活动，反对阳奉阴违的两面派行为和一切阴谋诡计。切实开展批评和自我批评，勇于揭露和纠正工作中的缺点、错误，坚决同消极__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我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　　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党的十九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道路。这几十年，中国共产党从小到大、从弱到强、从幼稚到成熟，不断发展壮大。从建党之初的50多名党员，逐步发展到今天这一个拥有八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建成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w:t>
      </w:r>
    </w:p>
    <w:p>
      <w:pPr>
        <w:ind w:left="0" w:right="0" w:firstLine="560"/>
        <w:spacing w:before="450" w:after="450" w:line="312" w:lineRule="auto"/>
      </w:pPr>
      <w:r>
        <w:rPr>
          <w:rFonts w:ascii="宋体" w:hAnsi="宋体" w:eastAsia="宋体" w:cs="宋体"/>
          <w:color w:val="000"/>
          <w:sz w:val="28"/>
          <w:szCs w:val="28"/>
        </w:rPr>
        <w:t xml:space="preserve">　　事实雄辩地证实，党领导的改革开放是决定当代中国命运的要害抉择，是发展中国特色社会主义、实现中华民族伟大复兴的必由之路。随着十九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　　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　　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　　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　　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　　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2024-10-06T11:26:48+08:00</dcterms:created>
  <dcterms:modified xsi:type="dcterms:W3CDTF">2024-10-06T11:26:48+08:00</dcterms:modified>
</cp:coreProperties>
</file>

<file path=docProps/custom.xml><?xml version="1.0" encoding="utf-8"?>
<Properties xmlns="http://schemas.openxmlformats.org/officeDocument/2006/custom-properties" xmlns:vt="http://schemas.openxmlformats.org/officeDocument/2006/docPropsVTypes"/>
</file>