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【初三入团申请书400范文】高中生400字入团申请书范文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伟大领袖毛主席亲自缔造和培育的，它在不同的条件下，各个历史时期都有着自己的任务。以下是本站小编为大家精心整理的高中生400字入团申请书范文，欢迎大家阅读，供您参考。更多内容请关注本站。　　高中生400字入团申请书范文...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伟大领袖毛主席亲自缔造和培育的，它在不同的条件下，各个历史时期都有着自己的任务。以下是本站小编为大家精心整理的高中生400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　　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　　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我是本校高一学生，我申请加入共青团！</w:t>
      </w:r>
    </w:p>
    <w:p>
      <w:pPr>
        <w:ind w:left="0" w:right="0" w:firstLine="560"/>
        <w:spacing w:before="450" w:after="450" w:line="312" w:lineRule="auto"/>
      </w:pPr>
      <w:r>
        <w:rPr>
          <w:rFonts w:ascii="宋体" w:hAnsi="宋体" w:eastAsia="宋体" w:cs="宋体"/>
          <w:color w:val="000"/>
          <w:sz w:val="28"/>
          <w:szCs w:val="28"/>
        </w:rPr>
        <w:t xml:space="preserve">　　作为班上的班干部，我平时积极帮助同学，协助老师，思想进步，热爱劳动，乐于为班级做贡献，不怕吃苦，意志坚定，成绩一直都挺稳定，保持在班级前五，课余时间喜欢运动或者阅读课外书籍，喜欢与人交流思想，性格谦虚，不骄躁，沉得住气。</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xx（xx）班的副班长，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2024-09-20T21:29:48+08:00</dcterms:created>
  <dcterms:modified xsi:type="dcterms:W3CDTF">2024-09-20T21:29:48+08:00</dcterms:modified>
</cp:coreProperties>
</file>

<file path=docProps/custom.xml><?xml version="1.0" encoding="utf-8"?>
<Properties xmlns="http://schemas.openxmlformats.org/officeDocument/2006/custom-properties" xmlns:vt="http://schemas.openxmlformats.org/officeDocument/2006/docPropsVTypes"/>
</file>