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有关入党积极分子谈话记录入党申请谈话内容怎么写(三篇)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有关入党积极分子谈话记录入党申请谈话内容怎么写一×××年建党积极分子培训班今天开学了。值此机会，我代表党委向参加本期培训班学习的全体建党积极分子表示热烈的欢迎!这期建党积极分子培训班学员共有××名，看到大家能够聚在一起认真参加学习培训，我感...</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有关入党积极分子谈话记录入党申请谈话内容怎么写一</w:t>
      </w:r>
    </w:p>
    <w:p>
      <w:pPr>
        <w:ind w:left="0" w:right="0" w:firstLine="560"/>
        <w:spacing w:before="450" w:after="450" w:line="312" w:lineRule="auto"/>
      </w:pPr>
      <w:r>
        <w:rPr>
          <w:rFonts w:ascii="宋体" w:hAnsi="宋体" w:eastAsia="宋体" w:cs="宋体"/>
          <w:color w:val="000"/>
          <w:sz w:val="28"/>
          <w:szCs w:val="28"/>
        </w:rPr>
        <w:t xml:space="preserve">×××年建党积极分子培训班今天开学了。值此机会，我代表党委向参加本期培训班学习的全体建党积极分子表示热烈的欢迎!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共有××名，看到大家能够聚在一起认真参加学习培训，我感到很高兴，这证明了一个道理，就是在新的历史时期我们的党仍然具有坚强的凝聚力，也表明党的事业后继有人。对于举办建党积极分子培训班，党委高度重视，我们组织部门也召开几次专题会议进行研究，做了许多准备工作。为了使这次培训班达到预期目的，我想给在座的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大家要认真地学习。中共中央组织部在关于逐步建立积极分子入党前期集中培训制度的通知中规定，对准备发展入党的积极分子，除特殊情况外，没有经过集中培训，不能发展入党。集中培训对于贯彻中央“从严治党”的要求，落实“坚持标准，保证质量，改善结构，慎重发展”的发展党员方针，严把“入口”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大家要有针对性地学习。一个建党积极分子要成为一名合格的共产党员，需要不断加强理论学习，不断完善提高自己。大家要求入党，只是思想上有了一个好的、先进的意愿，不可能自然而然变从普通群众成长为一名合格的共产党员。虽然在座大多数同志内心对共产党有感情，有积极要求进步的愿望，但是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大家要自觉地学习。我相信，在座的许多同志平时十分注重学习，也积累了较为扎实的知识基础。今天我们对积极分子进行入党前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要我学”到“我要学”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w:t>
      </w:r>
    </w:p>
    <w:p>
      <w:pPr>
        <w:ind w:left="0" w:right="0" w:firstLine="560"/>
        <w:spacing w:before="450" w:after="450" w:line="312" w:lineRule="auto"/>
      </w:pPr>
      <w:r>
        <w:rPr>
          <w:rFonts w:ascii="宋体" w:hAnsi="宋体" w:eastAsia="宋体" w:cs="宋体"/>
          <w:color w:val="000"/>
          <w:sz w:val="28"/>
          <w:szCs w:val="28"/>
        </w:rPr>
        <w:t xml:space="preserve">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在党的章程中对党员的标准作了明确的规定。“能否自觉地为实现党的路线和纲领而奋斗，是否符合党员条件，是吸收新党员的主要标准。”这就要求我们每一个要求入党的同志，都应该有一个正确的入党动机，要明确党的性质、任务和奋斗纲领，要解决好思想上入党的问题，克服思想上的不良倾向。我觉得，正确的入党动机应该是：立党为公、做先锋战士;牢记宗旨，为人民服务;坚持共产主义理想和信念，将自己全部献给党的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三、要加强党性锻炼，争取早日入党</w:t>
      </w:r>
    </w:p>
    <w:p>
      <w:pPr>
        <w:ind w:left="0" w:right="0" w:firstLine="560"/>
        <w:spacing w:before="450" w:after="450" w:line="312" w:lineRule="auto"/>
      </w:pPr>
      <w:r>
        <w:rPr>
          <w:rFonts w:ascii="宋体" w:hAnsi="宋体" w:eastAsia="宋体" w:cs="宋体"/>
          <w:color w:val="000"/>
          <w:sz w:val="28"/>
          <w:szCs w:val="28"/>
        </w:rPr>
        <w:t xml:space="preserve">这次培训的时间是短暂的，而更重要的是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大家知道，马克思主义与中国具体实际相结合产生了三次理论和实践上的飞跃，第一次产生了毛泽东思想，毛泽东思想回答的是“如何推翻旧社会，让中国人民当家作主人”的问题;第二次飞跃产生了邓小平理论，邓小平理论回答的是“什么是社会主义，怎样建设社会主义”的问题;第三次飞跃产生了“三个代表”重要思想，“三个代表”重要思想回答的是“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20xx年党的xx大以来，又产生了科学发展观，科学发展观回答的是“实现什么样的发展，怎样发展”的问题。党的xx大把邓小平理论、“三个代表”重要思想和科学发展观等重大战略问题统称为中国特色社会主义理论。当前和今后一个时期，我们必须用中国特色社会主义理论武装自己的头脑并作为首要的政治任务，要本着与时俱进的精神，努力把握中国特色社会主义理论的实质，领会精髓，指导实践。要在思想上、政治上、行动上与党中央、与集团公司党政、与矿党政保持高度一致，保持清醒的头脑，善于从政治上观察和处理问题。要从现在起，时时处处以一个党员的标准严格要求自己，树立正确的世界观、人生观和价值观，增强政治意识、大局意识和责任意识，牢记为人民服务的宗旨。</w:t>
      </w:r>
    </w:p>
    <w:p>
      <w:pPr>
        <w:ind w:left="0" w:right="0" w:firstLine="560"/>
        <w:spacing w:before="450" w:after="450" w:line="312" w:lineRule="auto"/>
      </w:pPr>
      <w:r>
        <w:rPr>
          <w:rFonts w:ascii="宋体" w:hAnsi="宋体" w:eastAsia="宋体" w:cs="宋体"/>
          <w:color w:val="000"/>
          <w:sz w:val="28"/>
          <w:szCs w:val="28"/>
        </w:rPr>
        <w:t xml:space="preserve">第二，要立足本职，扎实工作。全面建设小康社会，做强企业，创新发展、圆满完成各项经济指标需要我们每个人解放思想、实事求是、与时俱进、奋力拚搏，干好自己的本职工作，以实际行动、良好的工作实绩向党和人民交一份满意的答卷。大家知道，我们每个要求入党的同志都有一定的工作岗位，每个岗位都有相应的任务和责任。因此，我们既要胸怀大志，坚定中国特色社会主义信念，更要立足现实，做到爱岗敬业，无私奉献，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三，要经受长期考验。在座的各位都是我公司各个系统、各个层面、不同岗位的优秀分子。由于每个要求入党的积极分子具体情况和觉悟程度不同，这就要求我们要经常用党章规定的党员条件、党员的义务来分析、检查和总结自己的思想与言行，正视和批评自己的缺点与不足，自觉地以党员标准约束和规范自己的思想与言行，尽力缩小差距，一步一个脚印地把自己锻炼成为一名真正的共产党员。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进行学习，不能迟到、早退、旷课，要端正学习态度，聚精会神地听课，积极、主动地学好规定的课程，要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更重要是要我们注重平时的学习，要将这次学习作为新的起点，当作今后进一步加强学习、自觉学习的开端。我们要学习、学习、再学习，实践、实践、再实践，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有关入党积极分子谈话记录入党申请谈话内容怎么写三</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2024-10-19T23:00:16+08:00</dcterms:created>
  <dcterms:modified xsi:type="dcterms:W3CDTF">2024-10-19T23:00:16+08:00</dcterms:modified>
</cp:coreProperties>
</file>

<file path=docProps/custom.xml><?xml version="1.0" encoding="utf-8"?>
<Properties xmlns="http://schemas.openxmlformats.org/officeDocument/2006/custom-properties" xmlns:vt="http://schemas.openxmlformats.org/officeDocument/2006/docPropsVTypes"/>
</file>